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B6" w:rsidRDefault="00E35AB6" w:rsidP="00E35AB6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pacing w:val="-2"/>
          <w:sz w:val="32"/>
          <w:szCs w:val="32"/>
        </w:rPr>
      </w:pPr>
      <w:bookmarkStart w:id="0" w:name="_GoBack"/>
      <w:bookmarkEnd w:id="0"/>
      <w:r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ตาราง</w:t>
      </w:r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ประมวล</w:t>
      </w:r>
      <w:r w:rsidRPr="00A73BE2">
        <w:rPr>
          <w:rFonts w:ascii="TH SarabunIT๙" w:eastAsia="Angsana New" w:hAnsi="TH SarabunIT๙" w:cs="TH SarabunIT๙"/>
          <w:b/>
          <w:bCs/>
          <w:spacing w:val="-2"/>
          <w:sz w:val="32"/>
          <w:szCs w:val="32"/>
          <w:cs/>
        </w:rPr>
        <w:t>ผลการตรวจราชการ</w:t>
      </w:r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และผลการดำเนินการตามข้อเสนอแนะ</w:t>
      </w:r>
      <w:r w:rsidRPr="00A73BE2">
        <w:rPr>
          <w:rFonts w:ascii="TH SarabunIT๙" w:eastAsia="Angsana New" w:hAnsi="TH SarabunIT๙" w:cs="TH SarabunIT๙"/>
          <w:b/>
          <w:bCs/>
          <w:spacing w:val="-2"/>
          <w:sz w:val="32"/>
          <w:szCs w:val="32"/>
          <w:cs/>
        </w:rPr>
        <w:t>ของผู้ตรวจราชการกระทรวง</w:t>
      </w:r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มหาดไทย</w:t>
      </w:r>
      <w:r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</w:p>
    <w:p w:rsidR="00E35AB6" w:rsidRDefault="00E35AB6" w:rsidP="00E35AB6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pacing w:val="-2"/>
          <w:sz w:val="32"/>
          <w:szCs w:val="32"/>
        </w:rPr>
      </w:pPr>
      <w:r w:rsidRPr="00A73BE2">
        <w:rPr>
          <w:rFonts w:ascii="TH SarabunIT๙" w:eastAsia="Angsana New" w:hAnsi="TH SarabunIT๙" w:cs="TH SarabunIT๙"/>
          <w:b/>
          <w:bCs/>
          <w:spacing w:val="-2"/>
          <w:sz w:val="32"/>
          <w:szCs w:val="32"/>
          <w:cs/>
        </w:rPr>
        <w:t>ประจำปี</w:t>
      </w:r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 xml:space="preserve">งบประมาณ </w:t>
      </w:r>
      <w:r w:rsidRPr="00A73BE2">
        <w:rPr>
          <w:rFonts w:ascii="TH SarabunIT๙" w:eastAsia="Angsana New" w:hAnsi="TH SarabunIT๙" w:cs="TH SarabunIT๙"/>
          <w:b/>
          <w:bCs/>
          <w:spacing w:val="-2"/>
          <w:sz w:val="32"/>
          <w:szCs w:val="32"/>
          <w:cs/>
        </w:rPr>
        <w:t>พ.ศ. ๒๕๖</w:t>
      </w:r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๙ รอบไตรมาส</w:t>
      </w:r>
      <w:r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ที่</w:t>
      </w:r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bookmarkStart w:id="1" w:name="_Hlk202277618"/>
      <w:r w:rsidRPr="00A73BE2">
        <w:rPr>
          <w:rFonts w:ascii="TH SarabunIT๙" w:eastAsia="Angsana New" w:hAnsi="TH SarabunIT๙" w:cs="TH SarabunIT๙" w:hint="cs"/>
          <w:b/>
          <w:bCs/>
          <w:spacing w:val="-2"/>
          <w:sz w:val="32"/>
          <w:szCs w:val="32"/>
          <w:cs/>
        </w:rPr>
        <w:t>2</w:t>
      </w:r>
      <w:bookmarkEnd w:id="1"/>
    </w:p>
    <w:p w:rsidR="00E35AB6" w:rsidRDefault="00E35AB6" w:rsidP="00E35AB6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pacing w:val="-2"/>
          <w:sz w:val="32"/>
          <w:szCs w:val="32"/>
        </w:rPr>
      </w:pPr>
    </w:p>
    <w:tbl>
      <w:tblPr>
        <w:tblStyle w:val="a3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5103"/>
        <w:gridCol w:w="4678"/>
        <w:gridCol w:w="2126"/>
      </w:tblGrid>
      <w:tr w:rsidR="00336BD7" w:rsidTr="00FE26B4">
        <w:trPr>
          <w:tblHeader/>
        </w:trPr>
        <w:tc>
          <w:tcPr>
            <w:tcW w:w="2836" w:type="dxa"/>
            <w:shd w:val="clear" w:color="auto" w:fill="E2EFD9" w:themeFill="accent6" w:themeFillTint="33"/>
          </w:tcPr>
          <w:p w:rsidR="00E35AB6" w:rsidRDefault="00E35AB6" w:rsidP="00E240AA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ข้อสั่งการ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E35AB6" w:rsidRDefault="00E35AB6" w:rsidP="00E240AA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E35AB6" w:rsidRDefault="00E35AB6" w:rsidP="00E240AA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ข้อสังเกต/ข้อเสนอแนะ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E35AB6" w:rsidRDefault="00E35AB6" w:rsidP="00E240AA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</w:tr>
      <w:tr w:rsidR="00336BD7" w:rsidTr="00E240AA">
        <w:tc>
          <w:tcPr>
            <w:tcW w:w="2836" w:type="dxa"/>
          </w:tcPr>
          <w:p w:rsidR="00E35AB6" w:rsidRPr="00640A9B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0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240A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 w:rsidRPr="00E240AA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E240A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ประเด็น</w:t>
            </w:r>
            <w:r w:rsidRPr="00E240A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</w:t>
            </w:r>
            <w:r w:rsidRPr="00E240A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ป้องกัน สกัดกั้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E240A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ปราบปรามและจับกุมผู้หลบหนี</w:t>
            </w:r>
            <w:r w:rsidRPr="00640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 w:rsidRPr="00E240A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เมืองของพนักงานฝ่ายปกคร</w:t>
            </w:r>
            <w:r w:rsidRPr="00FE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2369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- </w:t>
            </w:r>
            <w:r w:rsidRPr="00482369">
              <w:rPr>
                <w:rFonts w:ascii="TH SarabunIT๙" w:hAnsi="TH SarabunIT๙" w:cs="TH SarabunIT๙"/>
                <w:spacing w:val="12"/>
                <w:sz w:val="32"/>
                <w:szCs w:val="32"/>
                <w:cs/>
              </w:rPr>
              <w:t>จังหวัดได้ดำเนินการตั้ง</w:t>
            </w:r>
            <w:r w:rsidRPr="00FE4CFC">
              <w:rPr>
                <w:rFonts w:ascii="TH SarabunIT๙" w:hAnsi="TH SarabunIT๙" w:cs="TH SarabunIT๙"/>
                <w:sz w:val="32"/>
                <w:szCs w:val="32"/>
                <w:cs/>
              </w:rPr>
              <w:t>จุดตรวจ/จุดสกัดในพื้นที่</w:t>
            </w:r>
            <w:r w:rsidRPr="00FE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36BD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เพื่อป้องกันการลักลอบหลบหนีเข้าเมือง</w:t>
            </w:r>
            <w:r w:rsidRPr="00336BD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336BD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การลำเลียงยาเสพติ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ดเข้าสู่พื้นที่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ตอนในและป้องกันการกระทำความผิดอื่น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………………………………………………………………………………...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Pr="00A73BE2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จังหวัดดำเนินก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าร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ปราบปรามและจับกุมผ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ู้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หลบหนีเข้าเมืองอย่างเข้มข้น</w:t>
            </w:r>
            <w:r w:rsidRPr="00A73BE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โดยบูรณาการความร่วมมือกั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บ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หน่วยงานที่เกี่ยวข้อง</w:t>
            </w:r>
            <w:r w:rsidRPr="00A73BE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เข้าจับกุม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ทั้ง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นายจ้าง 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ผู้นำพา ผู้ให้ที่</w:t>
            </w:r>
            <w:r w:rsidRPr="00EE3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พักพิง 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แล</w:t>
            </w:r>
            <w:r w:rsidRPr="00EE3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ผู้เกี่ยวข้องส่</w:t>
            </w:r>
            <w:r w:rsidRPr="00EE3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ดำเนินคดีตา</w:t>
            </w:r>
            <w:r w:rsidRPr="00EE3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ข้อจำกัดด้านกำลังพล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บประมาณ จังหวัดยังมีความจำเป็นต้องได้รับ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รสนับสนุนงบประมาณ</w:t>
            </w:r>
            <w:r w:rsidR="00BC7ED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และอุปกรณ์สื่อสาร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เพิ่มประสิทธิภาพ</w:t>
            </w:r>
            <w:r w:rsidRPr="00C66C7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FE4CFC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</w:t>
            </w:r>
            <w:r w:rsidRPr="00FE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CFC">
              <w:rPr>
                <w:rFonts w:ascii="TH SarabunIT๙" w:hAnsi="TH SarabunIT๙" w:cs="TH SarabunIT๙"/>
                <w:sz w:val="32"/>
                <w:szCs w:val="32"/>
                <w:cs/>
              </w:rPr>
              <w:t>ชายแดน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…………………………………………………………………………...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:rsidR="00E35AB6" w:rsidRPr="00A73BE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จำนวนผู้ลักลอบเข้าเมืองมีปริมาณมาก โดยเฉพาะกลุ่มสแกมเมอร์ขนาดใหญ่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ทำให้ขาดแคลนสถานที่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E4CF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พักคอยและห้องกักที่เพียงพอ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การรองรับ</w:t>
            </w:r>
          </w:p>
          <w:p w:rsidR="00E35AB6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2126" w:type="dxa"/>
          </w:tcPr>
          <w:p w:rsidR="00336BD7" w:rsidRDefault="00E35AB6" w:rsidP="00336BD7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จังหวัด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336BD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ปค.</w:t>
            </w:r>
          </w:p>
        </w:tc>
      </w:tr>
      <w:tr w:rsidR="00336BD7" w:rsidTr="00E240AA">
        <w:tc>
          <w:tcPr>
            <w:tcW w:w="2836" w:type="dxa"/>
          </w:tcPr>
          <w:p w:rsidR="00E35AB6" w:rsidRPr="00A73BE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A73BE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</w:t>
            </w:r>
            <w:r w:rsidRPr="00E240A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.ประเด็น</w:t>
            </w:r>
            <w:r w:rsidRPr="00E240A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</w:t>
            </w:r>
            <w:r w:rsidRPr="00E240A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ส่งเสริมการท่อง</w:t>
            </w:r>
            <w:r w:rsidRPr="00FE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เที่ยวเชิงสร้างสรรค์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A1EC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จังหวัดได้กำหน</w:t>
            </w:r>
            <w:r w:rsidRPr="00EA1E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EA1EC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มาตรการเตรียม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ความพร้อมเพื่อเพิ่มยอดรายได้จากการจำหน่ายสินค้าและบริการของชุมชนท่องเที่ยว </w:t>
            </w:r>
            <w:r w:rsidRPr="00EE33E7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นวัตวิถี</w:t>
            </w:r>
            <w:r w:rsidRPr="00EE3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33E7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โดยมุ่งเน้นการพัฒนา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โปรแกรมท่องเที่ยวเชิงสร้างสรรค์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Pr="00A73BE2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 xml:space="preserve">- </w:t>
            </w:r>
            <w:r w:rsidRPr="00C66C7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จังหวัดได้ดำเนินกา</w:t>
            </w:r>
            <w:r w:rsidRPr="00C66C7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</w:t>
            </w:r>
            <w:r w:rsidRPr="00C66C7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ตรวจสอบ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33E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ปรับปรุง และยืนยันข้อม</w:t>
            </w:r>
            <w:r w:rsidRPr="00EE33E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ูล</w:t>
            </w:r>
            <w:r w:rsidRPr="00BC7ED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ชุมชนท่องเที่ยว </w:t>
            </w:r>
            <w:r w:rsidRPr="00BC7EDC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OTOP</w:t>
            </w:r>
            <w:r w:rsidRPr="00BC7ED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BC7ED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นวัตวิถี ในระบบบริหารจัดการข้อม</w:t>
            </w:r>
            <w:r w:rsidRPr="00BC7ED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ู</w:t>
            </w:r>
            <w:r w:rsidRPr="00BC7ED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ลกล</w:t>
            </w:r>
            <w:r w:rsidRPr="00BC7EDC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r w:rsidRPr="00BC7ED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เพื่อพัฒนาชุมชนใหม่ให้มีความถูกต้อง ครบถ้วนและสอดคล้อง</w:t>
            </w:r>
            <w:r w:rsidRPr="00BC7E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กับฐานข้อมูลชุมชนท่องเที่ยว </w:t>
            </w:r>
            <w:r w:rsidRPr="00BC7EDC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BC7EDC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นวัตวิถี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  <w:p w:rsidR="00336BD7" w:rsidRDefault="00336BD7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lastRenderedPageBreak/>
              <w:t xml:space="preserve">- </w:t>
            </w:r>
            <w:r w:rsidRPr="00C66C7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ปัญหาความพร้อมของบุคลากร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ในบางชุมชนโดยเฉพาะการขาดผู้นำรุ่นใหม่ รวมไปถึ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ข้อจำกัดด้านงบประมาณ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ในการพัฒนากิจกรรมอย่างต่อเนื่องและขาดความเข้าใจ</w:t>
            </w:r>
            <w:r w:rsidRPr="00FE4CF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ด้านการจัดทำรายงานบทเรียน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ถอดองค์</w:t>
            </w:r>
            <w:r w:rsidRPr="0048236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ความรู้เพื่อขยายผล</w:t>
            </w:r>
          </w:p>
          <w:p w:rsidR="00BC7EDC" w:rsidRDefault="00BC7EDC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:rsidR="00BC7EDC" w:rsidRDefault="00BC7EDC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:rsidR="00BC7EDC" w:rsidRPr="00482369" w:rsidRDefault="00BC7EDC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ความไม่ครบถ้วนของข้อมูล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รายได้ในช่วงเวลาและการบันทึกข้อมูลล่าช้าในช่วงเริ่มต้น</w:t>
            </w:r>
          </w:p>
          <w:p w:rsidR="00BC7EDC" w:rsidRPr="00A73BE2" w:rsidRDefault="00BC7EDC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- จังหวัด </w:t>
            </w:r>
          </w:p>
          <w:p w:rsidR="00E35AB6" w:rsidRDefault="00E35AB6" w:rsidP="00BC7EDC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BC7E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พช.</w:t>
            </w:r>
          </w:p>
        </w:tc>
      </w:tr>
      <w:tr w:rsidR="00336BD7" w:rsidTr="00E240AA">
        <w:tc>
          <w:tcPr>
            <w:tcW w:w="2836" w:type="dxa"/>
          </w:tcPr>
          <w:p w:rsidR="00E35AB6" w:rsidRPr="00C66C72" w:rsidRDefault="00E35AB6" w:rsidP="00E35AB6">
            <w:pPr>
              <w:tabs>
                <w:tab w:val="left" w:pos="141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591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Pr="005912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การเตรียมการป้องกันและแก้ไขปัญหาไฟป่า </w:t>
            </w:r>
            <w:r w:rsidRPr="00BC7ED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หมอกควัน และฝุ่นละอองขนาดเล็</w:t>
            </w:r>
            <w:r w:rsidRPr="005912A5">
              <w:rPr>
                <w:rFonts w:ascii="TH SarabunIT๙" w:hAnsi="TH SarabunIT๙" w:cs="TH SarabunIT๙"/>
                <w:sz w:val="32"/>
                <w:szCs w:val="32"/>
                <w:cs/>
              </w:rPr>
              <w:t>ก (</w:t>
            </w:r>
            <w:r w:rsidRPr="005912A5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Pr="005912A5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>2.5</w:t>
            </w:r>
            <w:r w:rsidRPr="005912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ปี 2568 </w:t>
            </w:r>
            <w:r w:rsidRPr="00591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–</w:t>
            </w:r>
            <w:r w:rsidRPr="005912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2569</w:t>
            </w:r>
          </w:p>
          <w:p w:rsidR="00E35AB6" w:rsidRPr="00C66C7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eastAsia="Apto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770E1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จังหวัดได้ดำเนินการเตรียม</w:t>
            </w:r>
            <w:r w:rsidRPr="00DD1209">
              <w:rPr>
                <w:rFonts w:ascii="TH SarabunIT๙" w:eastAsia="Aptos" w:hAnsi="TH SarabunIT๙" w:cs="TH SarabunIT๙"/>
                <w:spacing w:val="-6"/>
                <w:sz w:val="32"/>
                <w:szCs w:val="32"/>
                <w:cs/>
              </w:rPr>
              <w:t>ความพร้อ</w:t>
            </w:r>
            <w:r w:rsidRPr="00DD1209">
              <w:rPr>
                <w:rFonts w:ascii="TH SarabunIT๙" w:eastAsia="Aptos" w:hAnsi="TH SarabunIT๙" w:cs="TH SarabunIT๙" w:hint="cs"/>
                <w:spacing w:val="-6"/>
                <w:sz w:val="32"/>
                <w:szCs w:val="32"/>
                <w:cs/>
              </w:rPr>
              <w:t>ม</w:t>
            </w:r>
            <w:r w:rsidRPr="00DD1209">
              <w:rPr>
                <w:rFonts w:ascii="TH SarabunIT๙" w:eastAsia="Aptos" w:hAnsi="TH SarabunIT๙" w:cs="TH SarabunIT๙"/>
                <w:spacing w:val="-6"/>
                <w:sz w:val="32"/>
                <w:szCs w:val="32"/>
                <w:cs/>
              </w:rPr>
              <w:t xml:space="preserve">กำลังเจ้าหน้าที่ </w:t>
            </w:r>
            <w:r w:rsidRPr="008A0E11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เครื่องมือ อุปกรณ</w:t>
            </w:r>
            <w:r w:rsidRPr="008A0E11"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์</w:t>
            </w:r>
            <w:r w:rsidRPr="008A0E11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เครื่องจักรกลสาธารณภัย โดยประสานการปฏิบัติร่วมกับฝ่ายทหาร องค์กรปกครองส่วนท้องถิ่น แล</w:t>
            </w:r>
            <w:r w:rsidRPr="008A0E11"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ะ</w:t>
            </w:r>
            <w:r w:rsidRPr="008A0E11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หน่วยงานที่เกี่ยวข้อง</w:t>
            </w:r>
            <w:r w:rsidRPr="008A0E11"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0E11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จัดตั้งชุดเฝ้าระวัง</w:t>
            </w:r>
            <w:r w:rsidRPr="00DD1209">
              <w:rPr>
                <w:rFonts w:ascii="TH SarabunIT๙" w:eastAsia="Aptos" w:hAnsi="TH SarabunIT๙" w:cs="TH SarabunIT๙"/>
                <w:spacing w:val="-6"/>
                <w:sz w:val="32"/>
                <w:szCs w:val="32"/>
                <w:cs/>
              </w:rPr>
              <w:t xml:space="preserve"> รวมถึงการตั้ง</w:t>
            </w:r>
            <w:r w:rsidRPr="008A0E11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จุดตรวจสกัดเพื่อลาดตระเวนป้องปรามการลักลอบเผา</w:t>
            </w:r>
          </w:p>
          <w:p w:rsidR="00BC7EDC" w:rsidRDefault="00BC7EDC" w:rsidP="00BC7EDC">
            <w:pPr>
              <w:tabs>
                <w:tab w:val="left" w:pos="1418"/>
                <w:tab w:val="left" w:pos="4531"/>
              </w:tabs>
              <w:spacing w:after="0" w:line="240" w:lineRule="auto"/>
              <w:jc w:val="thaiDistribute"/>
              <w:rPr>
                <w:rFonts w:ascii="TH SarabunIT๙" w:eastAsia="Aptos" w:hAnsi="TH SarabunIT๙" w:cs="TH SarabunIT๙"/>
                <w:sz w:val="32"/>
                <w:szCs w:val="32"/>
              </w:rPr>
            </w:pPr>
            <w:r>
              <w:rPr>
                <w:rFonts w:ascii="TH SarabunIT๙" w:eastAsia="Aptos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eastAsia="Aptos" w:hAnsi="TH SarabunIT๙" w:cs="TH SarabunIT๙"/>
                <w:sz w:val="32"/>
                <w:szCs w:val="32"/>
              </w:rPr>
            </w:pPr>
            <w:r w:rsidRPr="008A0E1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8A0E1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จังหวัดมุ่</w:t>
            </w:r>
            <w:r w:rsidR="00BC7EDC" w:rsidRPr="008A0E1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งเน้นการดูแลสุขภาพประชาชน โดยให้</w:t>
            </w:r>
            <w:r w:rsidRPr="008A0E1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หน่วยงาน</w:t>
            </w:r>
            <w:r w:rsidRPr="0093673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ด้า</w:t>
            </w:r>
            <w:r w:rsidRPr="009367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น</w:t>
            </w:r>
            <w:r w:rsidRPr="0093673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สาธารณสุข</w:t>
            </w:r>
            <w:r w:rsidRPr="009367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จัดหน่วยบริการลงพื้นที่ให้คำแนะนำประชาชนเกี่ยวกับการปฏิบัติตน และการดูแล</w:t>
            </w:r>
            <w:r w:rsidRPr="00C66C72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สุขภาพในช่วงสถานการณ์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ฝุ่นละออง</w:t>
            </w:r>
            <w:r w:rsidRPr="00936732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ขนาดเล็ก (</w:t>
            </w:r>
            <w:r w:rsidRPr="00936732">
              <w:rPr>
                <w:rFonts w:ascii="TH SarabunPSK" w:hAnsi="TH SarabunPSK" w:cs="TH SarabunPSK"/>
                <w:sz w:val="32"/>
                <w:szCs w:val="32"/>
              </w:rPr>
              <w:t>PM</w:t>
            </w:r>
            <w:r w:rsidRPr="00936732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>2.5</w:t>
            </w:r>
            <w:r w:rsidRPr="0093673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9367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6732">
              <w:rPr>
                <w:rFonts w:ascii="TH SarabunIT๙" w:hAnsi="TH SarabunIT๙" w:cs="TH SarabunIT๙"/>
                <w:sz w:val="32"/>
                <w:szCs w:val="32"/>
                <w:cs/>
              </w:rPr>
              <w:t>มีค่าสูง</w:t>
            </w:r>
          </w:p>
          <w:p w:rsidR="00D228DA" w:rsidRPr="00353C13" w:rsidRDefault="00D228DA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eastAsia="Aptos" w:hAnsi="TH SarabunIT๙" w:cs="TH SarabunIT๙"/>
                <w:sz w:val="32"/>
                <w:szCs w:val="32"/>
              </w:rPr>
            </w:pPr>
            <w:r>
              <w:rPr>
                <w:rFonts w:ascii="TH SarabunIT๙" w:eastAsia="Aptos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C7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ลักษณะภูมิประเทศและพื้นที่ป่าไม้กว้างขวาง</w:t>
            </w:r>
            <w:r w:rsidRPr="009E78C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พื้นที่</w:t>
            </w:r>
            <w:r w:rsidRPr="008A0E1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ส่วนใหญ่เป็นภูเขาและป่าไม้จึงยากต่อการควบคุม</w:t>
            </w:r>
            <w:r w:rsidR="008A0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A0E11">
              <w:rPr>
                <w:rFonts w:ascii="TH SarabunIT๙" w:hAnsi="TH SarabunIT๙" w:cs="TH SarabunIT๙"/>
                <w:sz w:val="32"/>
                <w:szCs w:val="32"/>
                <w:cs/>
              </w:rPr>
              <w:t>ในบางแนวพื้นที่ยังพบข้อจำกัดด้านลักษณะพื้นที่</w:t>
            </w:r>
            <w:r w:rsidR="008A0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A0E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ที่เข้าถึงยาก </w:t>
            </w:r>
            <w:r w:rsidRPr="008A0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และมีความ</w:t>
            </w:r>
            <w:r w:rsidRPr="008A0E11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เสี่ยงต่</w:t>
            </w:r>
            <w:r w:rsidRPr="008A0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8A0E1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8A0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8A0E11">
              <w:rPr>
                <w:rFonts w:ascii="TH SarabunIT๙" w:hAnsi="TH SarabunIT๙" w:cs="TH SarabunIT๙"/>
                <w:sz w:val="32"/>
                <w:szCs w:val="32"/>
                <w:cs/>
              </w:rPr>
              <w:t>ลาดตระเวน</w:t>
            </w:r>
          </w:p>
          <w:p w:rsidR="008A0E11" w:rsidRPr="008A0E11" w:rsidRDefault="008A0E11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66C7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ปัญหาหมอกควันและฝุ่นละอองข้ามแดนจากประเทศเพื่อนบ้าน</w:t>
            </w:r>
          </w:p>
          <w:p w:rsidR="008A0E11" w:rsidRPr="00C66C72" w:rsidRDefault="008A0E11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5AB6" w:rsidRPr="00C66C7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345F5D" w:rsidRPr="00345F5D" w:rsidRDefault="00345F5D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จังหวัด </w:t>
            </w:r>
          </w:p>
          <w:p w:rsidR="00E35AB6" w:rsidRPr="00C66C72" w:rsidRDefault="00E35AB6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ปภ.</w:t>
            </w:r>
          </w:p>
        </w:tc>
      </w:tr>
      <w:tr w:rsidR="00336BD7" w:rsidTr="00E240AA">
        <w:tc>
          <w:tcPr>
            <w:tcW w:w="2836" w:type="dxa"/>
          </w:tcPr>
          <w:p w:rsidR="00E35AB6" w:rsidRPr="006102B3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 ประเด็น</w:t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การกำกับและติดตามกา</w:t>
            </w:r>
            <w:r w:rsidR="006102B3" w:rsidRP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ขับเคลื่อนโครงการอันเนื่องมาจากพระราชดำริ</w:t>
            </w:r>
            <w:r w:rsidRPr="006102B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6102B3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พื้นที่ด้วยกระบวนการ </w:t>
            </w:r>
            <w:r w:rsidRPr="006102B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>One Pla</w:t>
            </w:r>
            <w:r w:rsidRPr="006102B3">
              <w:rPr>
                <w:rFonts w:ascii="TH SarabunIT๙" w:hAnsi="TH SarabunIT๙" w:cs="TH SarabunIT๙"/>
                <w:sz w:val="32"/>
                <w:szCs w:val="32"/>
              </w:rPr>
              <w:t>n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6102B3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จังหวัดได้ดำเนินการตามคู่มือ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กระบวนการ 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One Plan </w:t>
            </w:r>
            <w:r w:rsidR="006102B3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      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และบูรณาการ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เข้ากับแผนพัฒนา</w:t>
            </w:r>
            <w:r w:rsidRPr="00D302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จังหวัด โดยได้แต่งตั้งคณะทำงานประสานงานการขับเคลื่อน</w:t>
            </w:r>
            <w:r w:rsidRPr="00D302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D302E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และขยาย</w:t>
            </w:r>
            <w:r w:rsidRPr="00D302E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ผ</w:t>
            </w:r>
            <w:r w:rsidRPr="00D302E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ลโครงกา</w:t>
            </w:r>
            <w:r w:rsidRPr="00D302E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</w:t>
            </w:r>
            <w:r w:rsidRPr="00D302E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อั</w:t>
            </w:r>
            <w:r w:rsidRPr="00D302E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</w:t>
            </w:r>
            <w:r w:rsidRPr="00D302E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เนื่องมาจากพระราชดำร</w:t>
            </w:r>
            <w:r w:rsidRPr="00D302E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ิ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และหลักปรัชญาของเศรษฐกิจพอเพียง ระดับอำเภอ</w:t>
            </w:r>
          </w:p>
          <w:p w:rsidR="006102B3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Pr="002510F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จังหวัดดำเนินการ</w:t>
            </w:r>
            <w:r w:rsidRPr="002510F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เตรียมความพร้อมในการจัดประชุ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</w:t>
            </w:r>
            <w:r w:rsidRPr="002510F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คณะกรรมการประสานงาน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ขับเคลื่อนและขยายผลโครงการอันเนื่องมาจากพระราชดำริ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และหลักป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รัชญาของเศรษฐกิจพอเพียงจังหวัด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อย่างน้อย 3 ครั้ง/ปี เพื่อกำหนดนโยบายวิเคราะห์โครงการ จัดทำแผน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ความต้องการเพื่อประสานแผนงาน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/โครงการและงบประมาณ รวมทั้งการกำกับ ติดตามประเมินผล</w:t>
            </w:r>
            <w:r w:rsidRPr="00C66C72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ค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วามก้าวหน้าในการดำเนินโครงการอันเนื่องมาจากพระราชดำริ</w:t>
            </w:r>
            <w:r w:rsidR="006102B3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 </w:t>
            </w:r>
            <w:r w:rsidRPr="00C66C7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ในพื้นที่</w:t>
            </w:r>
          </w:p>
          <w:p w:rsidR="006102B3" w:rsidRPr="006102B3" w:rsidRDefault="006102B3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หน่วยงานระดับอำเภอและ</w:t>
            </w:r>
            <w:r w:rsidRPr="00C66C7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ไม่มีความเข้าใจเกี่ยวกั</w:t>
            </w:r>
            <w:r w:rsidRP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 </w:t>
            </w:r>
            <w:r w:rsidRPr="006102B3">
              <w:rPr>
                <w:rFonts w:ascii="TH SarabunIT๙" w:hAnsi="TH SarabunIT๙" w:cs="TH SarabunIT๙"/>
                <w:sz w:val="32"/>
                <w:szCs w:val="32"/>
              </w:rPr>
              <w:t xml:space="preserve">One Plan </w:t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และการบูรณาการเข้ากั</w:t>
            </w:r>
            <w:r w:rsidRP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6102B3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</w:t>
            </w:r>
            <w:r w:rsidRP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</w:p>
          <w:p w:rsidR="006102B3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26" w:type="dxa"/>
          </w:tcPr>
          <w:p w:rsidR="00E35AB6" w:rsidRDefault="003A76AD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E35AB6" w:rsidRPr="00EA1E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จังหวั</w:t>
            </w:r>
            <w:r w:rsidR="00E35AB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</w:t>
            </w:r>
          </w:p>
          <w:p w:rsidR="00345F5D" w:rsidRDefault="00345F5D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</w:p>
          <w:p w:rsidR="00345F5D" w:rsidRDefault="00345F5D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สถ.</w:t>
            </w:r>
          </w:p>
          <w:p w:rsidR="00345F5D" w:rsidRDefault="00345F5D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พช.</w:t>
            </w:r>
          </w:p>
          <w:p w:rsidR="00345F5D" w:rsidRPr="002510FA" w:rsidRDefault="00345F5D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Pr="00A73BE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233031494"/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ประเด็น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 ปราบปรามและแก้ไขปัญหายาเสพติด</w:t>
            </w:r>
          </w:p>
          <w:bookmarkEnd w:id="2"/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233031516"/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จังหวัดดำเนินการ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แจ้งและมี</w:t>
            </w:r>
            <w:r w:rsidRPr="00C66C72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ข้อสั่งการให้ศูนย์ปฏิบัติการป้องกัน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และปราบปรามยาเสพติดอำเภอ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ทุกอำ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เภอ เร่งรัดดำเนินการค้นหาผู้เสพ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ผู้ติดยาเสพติด และผู้ค้ายาเสพติด (</w:t>
            </w:r>
            <w:r w:rsidRPr="00A73BE2">
              <w:rPr>
                <w:rFonts w:ascii="TH SarabunIT๙" w:hAnsi="TH SarabunIT๙" w:cs="TH SarabunIT๙"/>
                <w:sz w:val="32"/>
                <w:szCs w:val="32"/>
              </w:rPr>
              <w:t xml:space="preserve">Re X-ray)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ในพื้นที่หมู่บ้านแล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ชุมชนเป็นประจำอย่างต่อเนื่อง</w:t>
            </w:r>
          </w:p>
          <w:p w:rsidR="006102B3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ผลการดำเนินงานและข้อมูลผู้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เสพ/ผู้ติดยาเสพติดจากการ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Pr="00C66C7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Re X-ray </w:t>
            </w:r>
            <w:r w:rsidRPr="00C66C7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ได้ถูกบันทึกและรายงาน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ลงในระบบ </w:t>
            </w:r>
            <w:r w:rsidRPr="00A73BE2">
              <w:rPr>
                <w:rFonts w:ascii="TH SarabunIT๙" w:hAnsi="TH SarabunIT๙" w:cs="TH SarabunIT๙"/>
                <w:sz w:val="32"/>
                <w:szCs w:val="32"/>
              </w:rPr>
              <w:t xml:space="preserve">MOI Drugs GIS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ให้เป็นไปตามเป้าหมาย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การรายงานผลตาม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ระบ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บ</w:t>
            </w:r>
            <w:r w:rsidR="006102B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่</w:t>
            </w:r>
            <w:r w:rsidRPr="00A73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กระทรวงมหาดไทยกำหนดและระบบที่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เกี่ยวข้องอย่างต่อเนื่องและสม่ำเสมอ</w:t>
            </w:r>
            <w:bookmarkEnd w:id="3"/>
          </w:p>
          <w:p w:rsidR="006102B3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678" w:type="dxa"/>
          </w:tcPr>
          <w:p w:rsidR="00E35AB6" w:rsidRPr="00A73BE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4" w:name="_Hlk233031545"/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การดำเนินงานในบางพื้นที่ประสบปัญหาด้านความร่วมมือของประชาชน ชุมชนบางแห่งยังขาดความร่วมมื</w:t>
            </w:r>
            <w:r w:rsidR="006102B3">
              <w:rPr>
                <w:rFonts w:ascii="TH SarabunIT๙" w:hAnsi="TH SarabunIT๙" w:cs="TH SarabunIT๙"/>
                <w:sz w:val="32"/>
                <w:szCs w:val="32"/>
                <w:cs/>
              </w:rPr>
              <w:t>อเนื่องจากปัจจัยด้านความหวาดกลัว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ความสัมพันธ์กับกลุ่มผู้ค้ายาเสพติด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bookmarkEnd w:id="4"/>
          <w:p w:rsidR="00E35AB6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บางจังหวัดม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ี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สถานการณ์ความไม่สงบในพื้นที่ ส่งผล</w:t>
            </w:r>
            <w:r w:rsidRPr="002204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กระทบต่อความปลอดภั</w:t>
            </w:r>
            <w:r w:rsidRPr="002204CF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ย</w:t>
            </w:r>
            <w:r w:rsidRPr="002204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ของเจ้าหน้า</w:t>
            </w:r>
            <w:r w:rsidRPr="002204CF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ที่</w:t>
            </w:r>
            <w:r w:rsidRPr="002204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ผู้ปฏิบัติงาน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ทำให้การเข้าดำเนินการในบางพื้นที่ต้องใช้ความระมัดระวังสูงและไม่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สามารถปฏิบัติงานเชิงรุกได้อย่างเต็มที่</w:t>
            </w:r>
          </w:p>
          <w:p w:rsidR="006102B3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2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5" w:name="_Hlk233031559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จังหวัด </w:t>
            </w:r>
          </w:p>
          <w:p w:rsidR="00E35AB6" w:rsidRDefault="006102B3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35A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bookmarkEnd w:id="5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</w:p>
          <w:p w:rsidR="009140CE" w:rsidRDefault="009140CE" w:rsidP="006102B3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6.ประเด็น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การป้องกันและปราบปรามการทุจริตในการดำเนินการตามนโยบายการแก้ไขปัญหาด้านสัญชาติและสถานะบุคคล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- </w:t>
            </w:r>
            <w:r w:rsidRPr="00C66C7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จังหวัดได้ดำเนินการควบคุม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74544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</w:t>
            </w:r>
            <w:r w:rsidRPr="0074544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</w:t>
            </w:r>
            <w:r w:rsidRPr="0074544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ปฏิบัติงานด้านสถานะ</w:t>
            </w:r>
            <w:r w:rsidRPr="0074544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  <w:t>และสัญชาติของอำเภออย่างจริงจัง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โดยเฉพาะในพื้นที่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ที่ม</w:t>
            </w:r>
            <w:r w:rsidRPr="00C66C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ี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กลุ่มเป้าหมาย</w:t>
            </w:r>
            <w:r w:rsidRPr="00C66C7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เป็นจำนวนมาก </w:t>
            </w:r>
            <w:r w:rsidRPr="00C66C7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หาก</w:t>
            </w:r>
            <w:r w:rsidRPr="00C66C7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มีข้อร้องเรียน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204C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</w:t>
            </w:r>
            <w:r w:rsidRPr="002204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ปฏิบัติหน้าที่โดยมิชอบด้วยกฎหมายหรือเรียกรั</w:t>
            </w:r>
            <w:r w:rsidRPr="002204CF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บ</w:t>
            </w:r>
            <w:r w:rsidRPr="002204C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ผลประโยชน์ตอบแทนใด ๆ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ในการปฏิบัติหน้าที่ให้เร่งรัดตรวจสอบข้อเท็จจริงให้ปรากฏโดยเร็ว</w:t>
            </w:r>
          </w:p>
          <w:p w:rsidR="006102B3" w:rsidRPr="00A73BE2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A1EC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EA1E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จำนวนกลุ่มเป้าหมายที่ยื่นขอ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สัญชาติไทยและสถานะคนเข้าเมืองมีจำนวนมาก</w:t>
            </w:r>
            <w:r w:rsid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แต่เจ้าหน้าที่ที่ปฏิบัติงานด้าน</w:t>
            </w:r>
            <w:r w:rsidRPr="002F17D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สัญชาติและสถานะคนเข้าเมือง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มีน้อยและปลัดอำเภอ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ที่รับผิดชอบงาน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ด้านสัญชาติ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และสถานะ</w:t>
            </w:r>
            <w:r w:rsidRPr="00C66C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บุคคล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ต้อง</w:t>
            </w:r>
            <w:r w:rsidRPr="00C66C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ปฏิบัติงาน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ในด้านอื่นนอกเหนือจากงานในหน้าที่ ทำให้การขับเคลื่อนงานเป็นไปอย่างล่าช้า</w:t>
            </w:r>
          </w:p>
          <w:p w:rsidR="006102B3" w:rsidRPr="00A73BE2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544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7454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ปัญหาอุปสรรคในการดำเนินงานในระดับพื้นที่</w:t>
            </w:r>
            <w:r w:rsidRPr="007454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>ที่จังหวัดไม่สามารถแก้ไขปัญหาได</w:t>
            </w:r>
            <w:r w:rsidRPr="0074544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้ </w:t>
            </w:r>
            <w:r w:rsidRPr="007454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คื</w:t>
            </w:r>
            <w:r w:rsidRPr="0074544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อ </w:t>
            </w:r>
            <w:r w:rsidRPr="007454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วัสดุ อุปกรณ์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บุคลากร และงบประมาณ </w:t>
            </w:r>
            <w:r w:rsidRPr="00C66C7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มีไม่เพียงพอต่อการดำเนินการ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แก้ไขปัญหาสถานะบุคคล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และสัญชาติ</w:t>
            </w:r>
            <w:r w:rsidRPr="00C66C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จึ</w:t>
            </w:r>
            <w:r w:rsidRPr="00C66C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</w:t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จำเป็นต้อง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C66C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lastRenderedPageBreak/>
              <w:t>ขอรับ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การสนับสนุนอาหาร เครื่องดื่ม จากองค์กร มูลนิธิ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ซึ่งสามารถสนับสนุนได้จำกัด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F17D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ในระหว่างพักคอย</w:t>
            </w:r>
            <w:r w:rsidRPr="002F17D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2F17D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</w:t>
            </w:r>
            <w:r w:rsidRPr="002F17D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Pr="002F17D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อดำเนินการ</w:t>
            </w:r>
            <w:r w:rsidRPr="002F17D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คัดกรอง คัดแยก และดำเนินคดี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รวมถึง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สถานที่ </w:t>
            </w:r>
            <w:r w:rsidRPr="002F17D2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ได้แก่ ห้องกักเรือนจำ มีขนาดเล็ก</w:t>
            </w:r>
            <w:r w:rsidRPr="0074544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ไม่สามารถรองรับ</w:t>
            </w:r>
            <w:r w:rsidRPr="00A23E16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กลุ่มคนขนาดใหญ่จำนวนมากได้</w:t>
            </w:r>
          </w:p>
          <w:p w:rsidR="00E35AB6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102B3" w:rsidRDefault="006102B3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40CE" w:rsidRDefault="00E35AB6" w:rsidP="009140CE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 จังหวัด</w:t>
            </w:r>
          </w:p>
          <w:p w:rsidR="009140CE" w:rsidRDefault="00E35AB6" w:rsidP="009140CE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9140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ปค.</w:t>
            </w:r>
          </w:p>
          <w:p w:rsidR="00E35AB6" w:rsidRDefault="009140CE" w:rsidP="009140CE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ประเด็นการจัดตั้งศูนย์คัดกรองยาเสพติ</w:t>
            </w:r>
            <w:r w:rsidR="0061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ดในสถานีอนามัยเฉลิมพระเกียรติ </w:t>
            </w:r>
            <w:r w:rsidRPr="00C66C72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๖๐ พรรษา </w:t>
            </w:r>
            <w:r w:rsidR="006102B3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</w:t>
            </w:r>
            <w:r w:rsidRPr="00C66C72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นว</w:t>
            </w:r>
            <w:r w:rsidRPr="006102B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มินทราชินี </w:t>
            </w:r>
            <w:r w:rsidRPr="006102B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(</w:t>
            </w:r>
            <w:r w:rsidRPr="006102B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สอน.</w:t>
            </w:r>
            <w:r w:rsidRPr="006102B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)</w:t>
            </w:r>
            <w:r w:rsidRPr="006102B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และโรงพยาบาล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ส่งเสริมสุขภาพตำบล </w:t>
            </w:r>
            <w:r w:rsidRPr="006102B3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>(</w:t>
            </w:r>
            <w:r w:rsidRPr="006102B3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รพ.สต.</w:t>
            </w:r>
            <w:r w:rsidRPr="006102B3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>)</w:t>
            </w:r>
            <w:r w:rsidRPr="006102B3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ในสังกัด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ดำเนินการจัดตั้งและขับเคลื่อนศูนย์ฟื้นฟูสภาพทางสังคมในจังหวัดและศูนย์ฟื้นฟูสภาพทางสังคม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F17D2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ของกระทรวงมหาดไทยตาม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ประมวลกฎหมายยาเสพติดและอนุบัญญัติที่เกี่ยวข้องโดย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แจ้งให้องค์กรปกครอง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(อปท.) ในพื้นที่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เร่งรัดการจัดตั้ง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และขับเคลื่อนศูนย์ฟื้นฟูสภาพทางสังคมในจังหวัดสาขาองค์กรปกครองส่วนท้องถิ่น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(เทศบาลและองค์การบริหารส่วนตำบล)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ที่ยังไม่ดำเนินการจัดตั้งศูนย์ฟื้นฟูสภาพทางสังคมให้ครบทุกแห่ง</w:t>
            </w:r>
          </w:p>
          <w:p w:rsidR="008E33C9" w:rsidRPr="00A73BE2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มีการนำผู้เสพเข้าสู่</w:t>
            </w:r>
            <w:r w:rsidRPr="00A23FF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กระบวนการบำบัดฟื้นฟูตาม</w:t>
            </w:r>
            <w:r w:rsidRPr="002F17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ศักยภาพโดยให้ชุมชนมีส่วนร่วม</w:t>
            </w:r>
          </w:p>
          <w:p w:rsidR="008E33C9" w:rsidRPr="00A73BE2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เจ้าหน้าที่และบุคลากร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มีจำนวนไม่เพียงพอต่อการให้บริการและขาดอัตรากำลังในการปฏิบัติงา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นอกจากนี้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F7036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ยังขาดความเชี่ยวชาญเฉพาะทาง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โดยเฉพาะ</w:t>
            </w:r>
            <w:r w:rsidRPr="00A73BE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งานด้าน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การป้องกันในกลุ่มเด็กและเยาวชน รวมถึง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เจ้าหน้าที่โรงพยาบาล</w:t>
            </w:r>
            <w:r w:rsidRPr="00F7036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ส่งเสริมสุขภาพตำบล</w:t>
            </w:r>
            <w:r w:rsidRPr="00F7036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</w:t>
            </w:r>
            <w:r w:rsidRPr="00F7036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รพ.สต.</w:t>
            </w:r>
            <w:r w:rsidRPr="00F7036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036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(</w:t>
            </w:r>
            <w:r w:rsidRPr="00F7036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อบจ.) บางส่วนยังไม่ผ่านการอบรมด้านการบำบัดโดยชุมชนมีส่วนร่วม (</w:t>
            </w:r>
            <w:r w:rsidRPr="00F7036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CBTx)</w:t>
            </w:r>
          </w:p>
          <w:p w:rsidR="008E33C9" w:rsidRPr="00A73BE2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กลุ่มเป้าหมายยังไม่ให้</w:t>
            </w:r>
            <w:r w:rsidRPr="0017098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ความร่วมมือในการบำบัด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7098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รักษาเท่าที่ควร และพบว่าการคัดกรองในศูนย์มักไม่ม</w:t>
            </w:r>
            <w:r w:rsidRPr="0017098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ี</w:t>
            </w:r>
            <w:r w:rsidRPr="0017098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</w:t>
            </w:r>
            <w:r w:rsidRPr="0017098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ลุ่มเป้าหมาย</w:t>
            </w:r>
            <w:r w:rsidRPr="00F7036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เข้ามารับ</w:t>
            </w:r>
            <w:r w:rsidRPr="00F7036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บริการโดยตรง แต่ต้องอาศัยวิธีการผ่านชุมชนหรือผู้ปกครอง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ของกลุ่มเสี่ยง</w:t>
            </w:r>
          </w:p>
          <w:p w:rsidR="008E33C9" w:rsidRPr="008E33C9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33C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</w:tc>
        <w:tc>
          <w:tcPr>
            <w:tcW w:w="2126" w:type="dxa"/>
          </w:tcPr>
          <w:p w:rsidR="008E33C9" w:rsidRDefault="00E35AB6" w:rsidP="008E33C9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จังหวัด</w:t>
            </w:r>
          </w:p>
          <w:p w:rsidR="00E35AB6" w:rsidRDefault="00E35AB6" w:rsidP="008E33C9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E3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สถ.</w:t>
            </w:r>
          </w:p>
          <w:p w:rsidR="008E33C9" w:rsidRDefault="008E33C9" w:rsidP="008E33C9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อบจ.</w:t>
            </w:r>
          </w:p>
          <w:p w:rsidR="009140CE" w:rsidRDefault="009140CE" w:rsidP="009140CE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ปค.</w:t>
            </w:r>
          </w:p>
          <w:p w:rsidR="009140CE" w:rsidRPr="009140CE" w:rsidRDefault="009140CE" w:rsidP="009140CE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Pr="00A73BE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ประเด็น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</w:t>
            </w:r>
            <w:r w:rsidRPr="001A3737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ช่วยเหลือผู้ประสบภัย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ด้ดำเนินการให้ความช่วยเหลือผู้ประสบ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อุทกภัย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โดยเป็นไปตามหลักการแห่งระเบีย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</w:t>
            </w:r>
            <w:r w:rsidRPr="00A73B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กระทรวงการคลังว่าด้วย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เงินทดรองราชการ</w:t>
            </w:r>
            <w:r w:rsidRPr="00C66C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เ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พื่อช่วยเหลือ</w:t>
            </w:r>
            <w:r w:rsidRPr="00A73BE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ผู้ประสบภัยพิบัติกรณีฉุกเฉิน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C66C7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พ.ศ. 2568 โดยองค์กรปกครองส่วนท้องถิ่นเป็นหน่วยดำเนินการ</w:t>
            </w:r>
            <w:r w:rsidRPr="00A73BE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ให้</w:t>
            </w:r>
            <w:r w:rsidRPr="001A373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ความช่วยเหลือผู้ประสบอุทกภัยก่อนตามลำดับตามอำนาจหน้าที่หากเกินขีด</w:t>
            </w:r>
            <w:r w:rsidRPr="001A373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ความสามารถ</w:t>
            </w:r>
            <w:r w:rsidRPr="005962D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จึงจะขอรับการสนับสนุ</w:t>
            </w:r>
            <w:r w:rsidRPr="005962D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</w:t>
            </w:r>
            <w:r w:rsidRPr="005962D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งบประมาณ</w:t>
            </w:r>
            <w:r w:rsidRPr="005962D2">
              <w:rPr>
                <w:rFonts w:ascii="TH SarabunIT๙" w:hAnsi="TH SarabunIT๙" w:cs="TH SarabunIT๙"/>
                <w:sz w:val="32"/>
                <w:szCs w:val="32"/>
                <w:cs/>
              </w:rPr>
              <w:t>จากระดับจังหวัด</w:t>
            </w:r>
          </w:p>
          <w:p w:rsidR="008E33C9" w:rsidRPr="00A73BE2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73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จังหวัดได้มี</w:t>
            </w:r>
            <w:r w:rsidRPr="00A73BE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มาตรการเชิงรุกและการติดตามผล</w:t>
            </w:r>
            <w:r w:rsidRPr="001A373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ด้วย</w:t>
            </w:r>
            <w:r w:rsidRPr="001A373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การใช้</w:t>
            </w:r>
            <w:r w:rsidRPr="001A373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นโยบายเคาะประตูบ้าน</w:t>
            </w:r>
            <w:r w:rsidRPr="001A373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1A373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โดยส่งเจ้าหน้าที่</w:t>
            </w:r>
            <w:r w:rsidRPr="001A373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องค์กรปกครอง</w:t>
            </w:r>
            <w:r w:rsidRPr="001A373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ส่วนท้องถิ่น (</w:t>
            </w:r>
            <w:r w:rsidRPr="001A3737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อปท.</w:t>
            </w:r>
            <w:r w:rsidRPr="001A373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) </w:t>
            </w:r>
            <w:r w:rsidRPr="001A3737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ลงพื้นที่เพื่</w:t>
            </w:r>
            <w:r w:rsidRPr="001A373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อ</w:t>
            </w:r>
            <w:r w:rsidRPr="001A3737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สร้างความเข้าใจและสำรวจความเสียหายถึงบ้าน</w:t>
            </w:r>
          </w:p>
          <w:p w:rsidR="008E33C9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ยื่นข้อมูลไม่ถูกต้องตามหลักเกณฑ์ บางครัวเรือน</w:t>
            </w:r>
            <w:r w:rsidRPr="00C66C7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น้ำไม่ท่วมจริงและไม่มีทรัพย์สิน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ได้รับความเสียหาย</w:t>
            </w:r>
          </w:p>
          <w:p w:rsidR="008E33C9" w:rsidRPr="00085ACF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62D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- </w:t>
            </w:r>
            <w:r w:rsidRPr="005962D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ความล่าช้าจากระเบียบเอกสาร เนื่องจากการที่</w:t>
            </w:r>
            <w:r w:rsidRPr="00C33FF7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ผู้ประสบภัยต้องแนบเอกสารทางราชการ</w:t>
            </w:r>
            <w:r w:rsidRPr="005962D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ตามระเบีย</w:t>
            </w:r>
            <w:r w:rsidRPr="005962D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บ</w:t>
            </w:r>
            <w:r w:rsidRPr="005962D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กระทรวงการคลังฯ</w:t>
            </w:r>
            <w:r w:rsidRPr="00C33F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62D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เป็นจำนวนมาก ทำให้ขั้นตอนการขอรับความ</w:t>
            </w:r>
            <w:r w:rsidRPr="00C33FF7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</w:t>
            </w:r>
            <w:r w:rsidRPr="00C33F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ใช้ระยะ</w:t>
            </w:r>
            <w:r w:rsidRPr="00C33FF7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เวลานาน</w:t>
            </w:r>
          </w:p>
          <w:p w:rsidR="008E33C9" w:rsidRPr="00C33FF7" w:rsidRDefault="008E33C9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E33C9" w:rsidRDefault="00E35AB6" w:rsidP="008E33C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จังหวัด</w:t>
            </w:r>
          </w:p>
          <w:p w:rsidR="00E35AB6" w:rsidRDefault="00E35AB6" w:rsidP="008E33C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8E33C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ปภ.</w:t>
            </w:r>
          </w:p>
          <w:p w:rsidR="009140CE" w:rsidRDefault="009140CE" w:rsidP="008E33C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สถ.</w:t>
            </w:r>
          </w:p>
          <w:p w:rsidR="009140CE" w:rsidRDefault="009140CE" w:rsidP="008E33C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การดำเนินภารกิจสถานีอนา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มั</w:t>
            </w:r>
            <w:r w:rsidR="008E33C9"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 xml:space="preserve">ยเฉลิมพระเกียรติ 60 พรรษา </w:t>
            </w:r>
            <w:r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t>นวมินทราชิน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 xml:space="preserve">ี </w:t>
            </w:r>
            <w:r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lastRenderedPageBreak/>
              <w:t>(สอน.) และโรงพยาบาลส่งเสริมสุขภาพตำบล (รพ.สต.) ขององค์กรปกครองส่วนท้องถิ่น</w:t>
            </w: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6C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lastRenderedPageBreak/>
              <w:t xml:space="preserve">- </w:t>
            </w:r>
            <w:r w:rsidRPr="00C66C7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ภาพรวมการรับถ่ายโอนภารกิจ</w:t>
            </w:r>
            <w:r w:rsidRPr="00C66C7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และการให้บริการ มีควา</w:t>
            </w:r>
            <w:r w:rsidRPr="00C66C7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</w:t>
            </w:r>
            <w:r w:rsidRPr="00C66C7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พร้อ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มในการรับมอบโดยองค์การบริหารส่วนจังหวัด (อบจ.)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ทุกจังหวัดเป้าหมาย ได้ผ่านการประเมินความพร้อม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และดำเนินการรับถ่ายโอนสถานีอนา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ยเฉลิมพระเกียรติ 60 พรรษา นวมินทราชินี (สอน.) และโรงพยาบาลส่งเสริมสุขภาพตำบล (รพ.สต.)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ปัญหาบุคลากรที่ปฏิบัติงานในหน่วยบริการมีไม่ครบ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F17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ตามกรอบ</w:t>
            </w:r>
            <w:r w:rsidRPr="002F17D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F17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ขาดแคลนบุคลากร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ส่งผลให้การปฏิบัติงาน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ล่าช้าและไม่ต่อเนื่อง รวมถึงปัญหาคนรุ่นใหม่ไม่เลือกที่จะไปอยู่ในพื้นที่ห่างไกล</w:t>
            </w:r>
          </w:p>
          <w:p w:rsidR="001A79B2" w:rsidRPr="00085ACF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A79B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งบประมาณล่าช้าและ</w:t>
            </w:r>
            <w:r w:rsidRPr="005962D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ไม่ต่อเนื่อง โดยมีควา</w:t>
            </w:r>
            <w:r w:rsidRPr="005962D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</w:t>
            </w:r>
            <w:r w:rsidRPr="005962D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คลาดเคลื่อน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ในการจัดสรรงบอุดหนุนทั่วไปและงบเหมาจ่ายรายหัวจากสำนักงานหลักประกันสุขภาพแห่งชาติ </w:t>
            </w:r>
            <w:r w:rsidRPr="00C33FF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(</w:t>
            </w:r>
            <w:r w:rsidRPr="00C33FF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สปสช.</w:t>
            </w:r>
            <w:r w:rsidRPr="00C33FF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)</w:t>
            </w:r>
            <w:r w:rsidRPr="00C33FF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เนื่องจากระบบบางส่วน</w:t>
            </w:r>
            <w:r w:rsidRPr="00C66C7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ยังไม่รองรับการโอนตรง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62D2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ทำให้การเบิกจ่า</w:t>
            </w:r>
            <w:r w:rsidRPr="005962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5962D2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ช่วงแรกติดขัด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26" w:type="dxa"/>
          </w:tcPr>
          <w:p w:rsidR="001A79B2" w:rsidRDefault="00E35AB6" w:rsidP="001A79B2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 จังหวัด</w:t>
            </w:r>
          </w:p>
          <w:p w:rsidR="00E35AB6" w:rsidRDefault="00E35AB6" w:rsidP="001A79B2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1A79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สถ.</w:t>
            </w:r>
          </w:p>
          <w:p w:rsidR="001A79B2" w:rsidRPr="00C33FF7" w:rsidRDefault="001A79B2" w:rsidP="001A79B2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อบจ.</w:t>
            </w:r>
          </w:p>
        </w:tc>
      </w:tr>
      <w:tr w:rsidR="00336BD7" w:rsidTr="00E240AA">
        <w:tc>
          <w:tcPr>
            <w:tcW w:w="2836" w:type="dxa"/>
          </w:tcPr>
          <w:p w:rsidR="00E35AB6" w:rsidRPr="009F1642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eastAsia="Aptos" w:hAnsi="TH SarabunIT๙" w:cs="TH SarabunIT๙"/>
                <w:sz w:val="32"/>
                <w:szCs w:val="32"/>
              </w:rPr>
            </w:pPr>
            <w:r w:rsidRPr="005912A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10. </w:t>
            </w:r>
            <w:r w:rsidRPr="005912A5">
              <w:rPr>
                <w:rFonts w:ascii="TH SarabunIT๙" w:eastAsia="Aptos" w:hAnsi="TH SarabunIT๙" w:cs="TH SarabunIT๙" w:hint="cs"/>
                <w:spacing w:val="-10"/>
                <w:sz w:val="32"/>
                <w:szCs w:val="32"/>
                <w:cs/>
              </w:rPr>
              <w:t>ประเด็น</w:t>
            </w:r>
            <w:r w:rsidRPr="005912A5">
              <w:rPr>
                <w:rFonts w:ascii="TH SarabunIT๙" w:eastAsia="Aptos" w:hAnsi="TH SarabunIT๙" w:cs="TH SarabunIT๙"/>
                <w:spacing w:val="-10"/>
                <w:sz w:val="32"/>
                <w:szCs w:val="32"/>
                <w:cs/>
              </w:rPr>
              <w:t>กา</w:t>
            </w:r>
            <w:r w:rsidRPr="005912A5">
              <w:rPr>
                <w:rFonts w:ascii="TH SarabunIT๙" w:eastAsia="Aptos" w:hAnsi="TH SarabunIT๙" w:cs="TH SarabunIT๙" w:hint="cs"/>
                <w:spacing w:val="-10"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โครงการสร้างเสริมสุขภาพเชิงรุกเพื่อลดภาวะคลอด</w:t>
            </w:r>
            <w:r w:rsidRPr="009F1642">
              <w:rPr>
                <w:rFonts w:ascii="TH SarabunIT๙" w:eastAsia="Aptos" w:hAnsi="TH SarabunIT๙" w:cs="TH SarabunIT๙" w:hint="cs"/>
                <w:spacing w:val="-10"/>
                <w:sz w:val="32"/>
                <w:szCs w:val="32"/>
                <w:cs/>
              </w:rPr>
              <w:t>ก่อนกำหนดกระทรวงมหาดไทย</w:t>
            </w:r>
            <w:r>
              <w:rPr>
                <w:rFonts w:ascii="TH SarabunIT๙" w:eastAsia="Aptos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ภายใต้โครงการเครือข่ายสุขภาพมารดาและทาร</w:t>
            </w:r>
            <w:r w:rsidR="001A79B2"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กเพื่อครอบครัวไทย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ในพระราชูปถัมภ์ สมเด็จพระบรมโอรสาธิราชฯ สยามกุฎราชกุมาร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จัดทำโครงการสร้างเสริมสุขภาพเชิงรุกเพื่อลด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ภาวะ</w:t>
            </w:r>
            <w:r w:rsidRPr="005C0D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คลอดก่อนกำหนดบรรจุในแผนพัฒนาท้องถิ่น และ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5C0D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โครงการลงในข้อบัญญัติ/</w:t>
            </w:r>
            <w:r w:rsidRPr="009F1642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เทศบัญญัติ เพื่อป้องกันการคลอด</w:t>
            </w:r>
            <w:r w:rsidRPr="005C0D44">
              <w:rPr>
                <w:rFonts w:ascii="TH SarabunIT๙" w:hAnsi="TH SarabunIT๙" w:cs="TH SarabunIT๙"/>
                <w:spacing w:val="26"/>
                <w:sz w:val="32"/>
                <w:szCs w:val="32"/>
                <w:cs/>
              </w:rPr>
              <w:t>ก่อนกำหนด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จัดอบรมให้ความรู้เรื่องโครงการสร้างเสริมสุขภาพเชิงรุก เพื่อลดการคลอดก่อนกำหนด</w:t>
            </w:r>
          </w:p>
          <w:p w:rsidR="001A79B2" w:rsidRPr="00085ACF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ปัญหาด้านพฤติกรรม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และความรู้ขอ</w:t>
            </w:r>
            <w:r w:rsidRPr="00C66C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ง</w:t>
            </w:r>
            <w:r w:rsidRPr="00C66C7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กลุ่มเป้าหมาย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การ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ขาดความรู้ความเข้าใจ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0D4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เนื่องจาก</w:t>
            </w:r>
            <w:r w:rsidRPr="005C0D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หญิงตั้งครรภ์ขาดความรู้ในการดูแลตัวเองระหว่างตั้งครรภ์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C0D4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และไม่มี</w:t>
            </w:r>
            <w:r w:rsidRPr="005C0D4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  <w:t>ความพร้อมในด้านต่าง</w:t>
            </w:r>
            <w:r w:rsidRPr="005C0D4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5C0D4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ๆ</w:t>
            </w:r>
            <w:r w:rsidRPr="005C0D4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เป็นต้น</w:t>
            </w:r>
          </w:p>
          <w:p w:rsidR="001A79B2" w:rsidRPr="00085ACF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รอยต่อจากการถ่ายโอนภารกิจ เนื่องจากการถ่ายโอนโรงพยาบาลส่งเสริมสุขภาพตำบล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ไปยังท้องถิ่น ส่งผลกระทบต่อระบบการเชื่อมโยง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ข้อมูลสุขภาพและการส่งต่อข้อมูลเพื่อเยี่ยมบ้าน ทำให้ความต่อเนื่องในการดูแลลดลง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79B2" w:rsidRDefault="00E35AB6" w:rsidP="00E35AB6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 จังหวัด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1A79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ปค.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1A79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สถ.</w:t>
            </w:r>
          </w:p>
          <w:p w:rsidR="00E35AB6" w:rsidRDefault="009140CE" w:rsidP="00E35AB6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Default="00E35AB6" w:rsidP="00E35AB6">
            <w:pPr>
              <w:tabs>
                <w:tab w:val="left" w:pos="1701"/>
                <w:tab w:val="left" w:pos="2127"/>
                <w:tab w:val="left" w:pos="2268"/>
                <w:tab w:val="left" w:pos="2410"/>
                <w:tab w:val="left" w:pos="2835"/>
              </w:tabs>
              <w:spacing w:after="0" w:line="240" w:lineRule="auto"/>
              <w:jc w:val="thaiDistribute"/>
              <w:rPr>
                <w:rFonts w:ascii="TH SarabunIT๙" w:eastAsia="Apto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ประเด็นการเตรียมการป้องกันและแก้ไขปัญหา</w:t>
            </w:r>
            <w:r>
              <w:rPr>
                <w:rFonts w:ascii="TH SarabunIT๙" w:eastAsia="Aptos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ภัยแล้ง ปี 2569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A2F8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 จังหวัดได้ดำเนินการ</w:t>
            </w:r>
            <w:r w:rsidR="001A79B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จัดตั้ง</w:t>
            </w:r>
            <w:r w:rsidRPr="004A2F8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ศูนย์บัญชาการเหตุการณ์ป้องกันและแก้ไขปัญหา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ภัย</w:t>
            </w:r>
            <w:r w:rsidRPr="004A2F8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แล้งจังหวั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ด</w:t>
            </w:r>
            <w:r w:rsidRPr="00FE4CFC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FE4CFC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Pr="00FE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4C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E4CFC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4A2F8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การตัดสินใจ สั่งการ และอำนวยการช่วยเหลื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อ</w:t>
            </w:r>
            <w:r w:rsidRPr="004A2F8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ผู้ประสบภัย</w:t>
            </w:r>
            <w:r w:rsidRPr="004A2F8E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ให้เป็นไปอย่างรวดเร็ว</w:t>
            </w:r>
            <w:r w:rsidRPr="004A2F8E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4A2F8E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และทันท่วงที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A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A2F8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การจัดทำแผนเผชิญเหตุ</w:t>
            </w:r>
            <w:r w:rsidRPr="004A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โดยการ</w:t>
            </w:r>
            <w:r w:rsidRPr="004A2F8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จัดทำแผนเผชิญเหตุภัยแล้งให้ครอบคลุมตั้งแต่ระดับจังหวัด อำเภอ ตำบล จนถึงหมู่บ้าน/ชุมชน โดยนำบทเรียนและปัญหาอุปสรรคจากปีที่ผ่านมามาปรับปรุงแผนให้สอดคล้องกับสถานการณ์</w:t>
            </w:r>
            <w:r w:rsidRPr="00C73F7C">
              <w:rPr>
                <w:rFonts w:ascii="TH SarabunIT๙" w:hAnsi="TH SarabunIT๙" w:cs="TH SarabunIT๙"/>
                <w:spacing w:val="26"/>
                <w:sz w:val="32"/>
                <w:szCs w:val="32"/>
                <w:cs/>
              </w:rPr>
              <w:t>ปั</w:t>
            </w:r>
            <w:r w:rsidRPr="00C73F7C">
              <w:rPr>
                <w:rFonts w:ascii="TH SarabunIT๙" w:hAnsi="TH SarabunIT๙" w:cs="TH SarabunIT๙"/>
                <w:spacing w:val="22"/>
                <w:sz w:val="32"/>
                <w:szCs w:val="32"/>
                <w:cs/>
              </w:rPr>
              <w:t>จจุบัน</w:t>
            </w:r>
          </w:p>
          <w:p w:rsidR="001A79B2" w:rsidRPr="00B420FC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6C64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- ปัญหา</w:t>
            </w:r>
            <w:r w:rsidRPr="00E26C6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อุปสรรคด้านภูมิประเทศ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และการเข้าถึงพื้นที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่</w:t>
            </w:r>
            <w:r w:rsidRPr="00085AC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เนื่องจากบาง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พื้นที่ห่างไกล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และทุรกันดาร</w:t>
            </w:r>
            <w:r w:rsidRPr="00085AC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โดย</w:t>
            </w:r>
            <w:r w:rsidRPr="00085AC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พื้นที่ประสบภัยบางแห่งมีลักษณะทางภูมิศาสตร์ที่เข้าถึงได้ยาก </w:t>
            </w:r>
            <w:r w:rsidRPr="00EC0A95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ส่งผลให้การขนส่งน้ำ</w:t>
            </w:r>
            <w:r w:rsidRPr="00EC0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B420F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การส่งความช่วยเหลือจากภาครัฐเข้าไปถึงมือประชาชนเกิดความล่าช้า</w:t>
            </w:r>
          </w:p>
          <w:p w:rsidR="001A79B2" w:rsidRPr="00B420FC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420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ปัญหาที่ตั้งอยู่ใน</w:t>
            </w:r>
            <w:r w:rsidRPr="00B420FC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พื้นที่นอกเขตชลประทาน</w:t>
            </w:r>
            <w:r w:rsidRPr="00B420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</w:t>
            </w:r>
            <w:r w:rsidRPr="00B420FC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พื้นที่บางส่วนตั้งอยู่นอกเข</w:t>
            </w:r>
            <w:r w:rsidRPr="00B420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C73F7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ชลประทาน ทำให้ประสบ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C73F7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ความยากลำบากในการ</w:t>
            </w:r>
            <w:r w:rsidRPr="00B420FC">
              <w:rPr>
                <w:rFonts w:ascii="TH SarabunIT๙" w:hAnsi="TH SarabunIT๙" w:cs="TH SarabunIT๙"/>
                <w:sz w:val="32"/>
                <w:szCs w:val="32"/>
                <w:cs/>
              </w:rPr>
              <w:t>เสาะหาแหล่งน้ำดิบในพื้นที่เพื่อนำมาผลิตน้ำประปาหรือแจกจ่าย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จังหวัด </w:t>
            </w:r>
          </w:p>
          <w:p w:rsidR="00E35AB6" w:rsidRDefault="00E35AB6" w:rsidP="001A79B2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A7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ปภ.</w:t>
            </w:r>
          </w:p>
          <w:p w:rsidR="009140CE" w:rsidRDefault="009140CE" w:rsidP="001A79B2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สถ.</w:t>
            </w:r>
          </w:p>
          <w:p w:rsidR="009140CE" w:rsidRDefault="009140CE" w:rsidP="001A79B2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อำเภอทุกอำเภอ</w:t>
            </w:r>
          </w:p>
        </w:tc>
      </w:tr>
      <w:tr w:rsidR="00336BD7" w:rsidTr="00E240AA">
        <w:tc>
          <w:tcPr>
            <w:tcW w:w="2836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FF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12. </w:t>
            </w:r>
            <w:r w:rsidRPr="00C33FF7"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ประเด็นการบริหา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ร</w:t>
            </w:r>
            <w:r w:rsidRPr="00C33FF7"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สินทรัพย์</w:t>
            </w:r>
            <w:r>
              <w:rPr>
                <w:rFonts w:ascii="TH SarabunIT๙" w:eastAsia="Aptos" w:hAnsi="TH SarabunIT๙" w:cs="TH SarabunIT๙" w:hint="cs"/>
                <w:sz w:val="32"/>
                <w:szCs w:val="32"/>
                <w:cs/>
              </w:rPr>
              <w:t>ของจังหวัดและกลุ่มจังหวัด</w:t>
            </w:r>
          </w:p>
        </w:tc>
        <w:tc>
          <w:tcPr>
            <w:tcW w:w="5103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จังหวัดได้แจ้งเร่งรัด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ให้ส่วนราชการสำรวจสินทรัพย์ที่เกิดจากการดำเนินงานหากมีความประสงค์จะโอนสินทรัพย์ดังกล่าวไปให้กับหน่วยงานของรัฐอื่น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ๆ จะต้องจัดทำเอกสาร</w:t>
            </w:r>
            <w:r w:rsidRPr="00C33F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รายการสินทรัพย์ตามแบบฟอร์ม</w:t>
            </w:r>
            <w:r w:rsidRPr="00596295">
              <w:rPr>
                <w:rFonts w:ascii="TH SarabunIT๙" w:hAnsi="TH SarabunIT๙" w:cs="TH SarabunIT๙"/>
                <w:spacing w:val="20"/>
                <w:sz w:val="32"/>
                <w:szCs w:val="32"/>
                <w:cs/>
              </w:rPr>
              <w:t>ที่กำหนดไว้ให้แล้วเสร็จ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Pr="00085ACF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ผู้ว่าราชการจังหวัดได้ทำการมอบอำนาจด้านการบริหารพัสดุให้กับหน่วยงาน เพื่อให้เกิดความคล่องตัว โดยต้องปฏิบัติตามระเบียกระทรวงการคลังว่าด้วยการจัดซื้อจัดจ้างและการบริหารพัสดุภาครัฐ พ.ศ. </w:t>
            </w:r>
            <w:r w:rsidRPr="00085ACF">
              <w:rPr>
                <w:rFonts w:ascii="TH SarabunIT๙" w:hAnsi="TH SarabunIT๙" w:cs="TH SarabunIT๙"/>
                <w:sz w:val="32"/>
                <w:szCs w:val="32"/>
              </w:rPr>
              <w:t>2560 (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รวมถึงที่แก้ไขเพิ่มเติม)</w:t>
            </w:r>
          </w:p>
          <w:p w:rsidR="00E35AB6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678" w:type="dxa"/>
          </w:tcPr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ปัญหาด้าน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สืบค้นข้อมูล</w:t>
            </w:r>
            <w:r w:rsidRPr="00C33FF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</w:t>
            </w:r>
            <w:r w:rsidRPr="00C33F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ทำได้ยาก</w:t>
            </w:r>
            <w:r w:rsidRPr="00C33FF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33FF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เนื่องจาก</w:t>
            </w:r>
            <w:r w:rsidRPr="00C33F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สินทรัพย์</w:t>
            </w:r>
            <w:r w:rsidRPr="00EC0A9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ส่วนใหญ่เป็นรายการจากปีงบประมาณเก่า</w:t>
            </w:r>
            <w:r w:rsidRPr="00EC0A9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EC0A9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ๆ ทำให้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การเสาะหาเอกสารหลักฐาน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0A9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หรือสืบค้นประวัติควา</w:t>
            </w:r>
            <w:r w:rsidRPr="00EC0A9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</w:t>
            </w:r>
            <w:r w:rsidRPr="00EC0A9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เป็นมาเพื่อนำมาสะสาง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EC0A95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ทำได้ยาก</w:t>
            </w:r>
            <w:r w:rsidRPr="00596295">
              <w:rPr>
                <w:rFonts w:ascii="TH SarabunIT๙" w:hAnsi="TH SarabunIT๙" w:cs="TH SarabunIT๙"/>
                <w:spacing w:val="20"/>
                <w:sz w:val="32"/>
                <w:szCs w:val="32"/>
                <w:cs/>
              </w:rPr>
              <w:t>และใช้เวลานาน</w:t>
            </w:r>
          </w:p>
          <w:p w:rsidR="001A79B2" w:rsidRPr="00085ACF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35AB6" w:rsidRDefault="00E35AB6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ข้อกฎหมายของหน่วยงานรับโอนไม่ตรงกัน</w:t>
            </w:r>
            <w:r w:rsidRPr="00085A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5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ส่วนราชการหรือหน่วยงานที่จะมารับโอนสินทรัพย์แต่ละแห่ง ต่างก็มีระเบียบ ข้อกฎหมาย และหลักเกณฑ์ในการรับโอนพัสดุของจังหวัด/กลุ่มจังหวัดที่แตกต่างกัน ทำให้เกิดการขัดกันในข้อกฎหมาย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5A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</w:t>
            </w:r>
            <w:r w:rsidRPr="00EC0A95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อุปสรรคในขั้นตอนการขอรับโอน</w:t>
            </w:r>
          </w:p>
          <w:p w:rsidR="001A79B2" w:rsidRDefault="001A79B2" w:rsidP="00E35AB6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26" w:type="dxa"/>
          </w:tcPr>
          <w:p w:rsidR="00E35AB6" w:rsidRDefault="00E35AB6" w:rsidP="001A79B2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</w:p>
          <w:p w:rsidR="001A79B2" w:rsidRDefault="001A79B2" w:rsidP="001A79B2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สนจ.นธ.</w:t>
            </w:r>
          </w:p>
          <w:p w:rsidR="009140CE" w:rsidRDefault="009140CE" w:rsidP="001A79B2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</w:tbl>
    <w:p w:rsidR="00E35AB6" w:rsidRPr="00A73BE2" w:rsidRDefault="00E35AB6" w:rsidP="00E35AB6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pacing w:val="-2"/>
          <w:sz w:val="32"/>
          <w:szCs w:val="32"/>
          <w:cs/>
        </w:rPr>
      </w:pPr>
    </w:p>
    <w:p w:rsidR="00484DAF" w:rsidRPr="00484DAF" w:rsidRDefault="00484DAF" w:rsidP="00484DAF">
      <w:pPr>
        <w:spacing w:before="60" w:after="0" w:line="240" w:lineRule="auto"/>
        <w:ind w:firstLine="8505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84DA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ผู้รับผิดชอบรายงานข้อมูล</w:t>
      </w:r>
      <w:r w:rsidRPr="00484D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484DAF" w:rsidRPr="00484DAF" w:rsidRDefault="00484DAF" w:rsidP="00484DAF">
      <w:pPr>
        <w:spacing w:after="0" w:line="240" w:lineRule="auto"/>
        <w:ind w:firstLine="8505"/>
        <w:jc w:val="thaiDistribute"/>
        <w:rPr>
          <w:rFonts w:ascii="TH SarabunIT๙" w:hAnsi="TH SarabunIT๙" w:cs="TH SarabunIT๙"/>
          <w:sz w:val="32"/>
          <w:szCs w:val="32"/>
        </w:rPr>
      </w:pPr>
      <w:r w:rsidRPr="00484DAF">
        <w:rPr>
          <w:rFonts w:ascii="TH SarabunIT๙" w:hAnsi="TH SarabunIT๙" w:cs="TH SarabunIT๙"/>
          <w:sz w:val="32"/>
          <w:szCs w:val="32"/>
          <w:cs/>
        </w:rPr>
        <w:t xml:space="preserve">ชื่อ-นามสกุล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:rsidR="00484DAF" w:rsidRPr="00484DAF" w:rsidRDefault="00484DAF" w:rsidP="00484DAF">
      <w:pPr>
        <w:spacing w:after="0" w:line="240" w:lineRule="auto"/>
        <w:ind w:firstLine="8505"/>
        <w:jc w:val="thaiDistribute"/>
        <w:rPr>
          <w:rFonts w:ascii="TH SarabunIT๙" w:hAnsi="TH SarabunIT๙" w:cs="TH SarabunIT๙"/>
          <w:sz w:val="32"/>
          <w:szCs w:val="32"/>
        </w:rPr>
      </w:pPr>
      <w:r w:rsidRPr="00484DAF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484DAF" w:rsidRPr="00484DAF" w:rsidRDefault="00484DAF" w:rsidP="00484DAF">
      <w:pPr>
        <w:spacing w:after="0" w:line="240" w:lineRule="auto"/>
        <w:ind w:firstLine="8505"/>
        <w:jc w:val="thaiDistribute"/>
        <w:rPr>
          <w:rFonts w:ascii="TH SarabunIT๙" w:hAnsi="TH SarabunIT๙" w:cs="TH SarabunIT๙"/>
          <w:sz w:val="32"/>
          <w:szCs w:val="32"/>
        </w:rPr>
      </w:pPr>
      <w:r w:rsidRPr="00484DAF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D94378" w:rsidRPr="00484DAF" w:rsidRDefault="00D94378"/>
    <w:sectPr w:rsidR="00D94378" w:rsidRPr="00484DAF" w:rsidSect="00FE26B4">
      <w:headerReference w:type="default" r:id="rId6"/>
      <w:pgSz w:w="15840" w:h="12240" w:orient="landscape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A2" w:rsidRDefault="002D68A2" w:rsidP="00FE26B4">
      <w:pPr>
        <w:spacing w:after="0" w:line="240" w:lineRule="auto"/>
      </w:pPr>
      <w:r>
        <w:separator/>
      </w:r>
    </w:p>
  </w:endnote>
  <w:endnote w:type="continuationSeparator" w:id="0">
    <w:p w:rsidR="002D68A2" w:rsidRDefault="002D68A2" w:rsidP="00F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A2" w:rsidRDefault="002D68A2" w:rsidP="00FE26B4">
      <w:pPr>
        <w:spacing w:after="0" w:line="240" w:lineRule="auto"/>
      </w:pPr>
      <w:r>
        <w:separator/>
      </w:r>
    </w:p>
  </w:footnote>
  <w:footnote w:type="continuationSeparator" w:id="0">
    <w:p w:rsidR="002D68A2" w:rsidRDefault="002D68A2" w:rsidP="00F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54639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FE26B4" w:rsidRPr="00FE26B4" w:rsidRDefault="00FE26B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E26B4"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FE26B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E26B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E26B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77511" w:rsidRPr="0077751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FE26B4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FE26B4"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:rsidR="00FE26B4" w:rsidRDefault="00FE26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6"/>
    <w:rsid w:val="00145712"/>
    <w:rsid w:val="001A79B2"/>
    <w:rsid w:val="0026314C"/>
    <w:rsid w:val="002D68A2"/>
    <w:rsid w:val="00336BD7"/>
    <w:rsid w:val="00345F5D"/>
    <w:rsid w:val="003A76AD"/>
    <w:rsid w:val="00484DAF"/>
    <w:rsid w:val="005F29F8"/>
    <w:rsid w:val="006102B3"/>
    <w:rsid w:val="00777511"/>
    <w:rsid w:val="008A0E11"/>
    <w:rsid w:val="008E33C9"/>
    <w:rsid w:val="009140CE"/>
    <w:rsid w:val="00BC7EDC"/>
    <w:rsid w:val="00D228DA"/>
    <w:rsid w:val="00D94378"/>
    <w:rsid w:val="00DA573B"/>
    <w:rsid w:val="00E240AA"/>
    <w:rsid w:val="00E35AB6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8376E-FE64-4DA4-8989-320255C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B6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26B4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FE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26B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2026-07-13T09:07:00Z</dcterms:created>
  <dcterms:modified xsi:type="dcterms:W3CDTF">2026-07-13T09:07:00Z</dcterms:modified>
</cp:coreProperties>
</file>