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A7C" w14:textId="4E906706" w:rsidR="00BC3573" w:rsidRPr="00BC3573" w:rsidRDefault="00C1072F" w:rsidP="00BC35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357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0560" behindDoc="1" locked="0" layoutInCell="1" allowOverlap="1" wp14:anchorId="1F918820" wp14:editId="2D1FF9E9">
            <wp:simplePos x="0" y="0"/>
            <wp:positionH relativeFrom="column">
              <wp:posOffset>-1038556</wp:posOffset>
            </wp:positionH>
            <wp:positionV relativeFrom="paragraph">
              <wp:posOffset>-620395</wp:posOffset>
            </wp:positionV>
            <wp:extent cx="7815532" cy="153300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7815532" cy="153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73" w:rsidRPr="00BC357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C3573" w:rsidRPr="00BC3573">
        <w:rPr>
          <w:rFonts w:ascii="TH SarabunPSK" w:hAnsi="TH SarabunPSK" w:cs="TH SarabunPSK"/>
          <w:b/>
          <w:bCs/>
          <w:sz w:val="36"/>
          <w:szCs w:val="36"/>
          <w:cs/>
        </w:rPr>
        <w:t>ประชุมคณะกรรมการผลักดันการดำเนินงานตามแผนแม่บทภายใต้ยุทธศาสตร์ชาติ</w:t>
      </w:r>
    </w:p>
    <w:p w14:paraId="2EAC5957" w14:textId="4DFADDBE" w:rsidR="00EA2032" w:rsidRPr="00BC3573" w:rsidRDefault="00BC3573" w:rsidP="00BC35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3573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ประเด็นการต่อต้านการทุจริตและประพฤติมิชอบ จังหวัดนราธิวาส</w:t>
      </w:r>
    </w:p>
    <w:p w14:paraId="2C19B2CB" w14:textId="77777777" w:rsidR="00BC3573" w:rsidRPr="00C93B01" w:rsidRDefault="00BC3573" w:rsidP="00BC357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F505935" w14:textId="1CB21079" w:rsidR="00BC3573" w:rsidRDefault="00D91751" w:rsidP="008A4BC2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F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357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C3573" w:rsidRPr="00BC3573">
        <w:rPr>
          <w:rFonts w:ascii="TH SarabunPSK" w:hAnsi="TH SarabunPSK" w:cs="TH SarabunPSK"/>
          <w:sz w:val="32"/>
          <w:szCs w:val="32"/>
          <w:cs/>
        </w:rPr>
        <w:t>ประชุมคณะกรรมการผลักดันการดำเนินงานตามแผนแม่บทภายใต้ยุทธศาสตร์ชาติ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จังหวัดนราธิวาส เมื่อวันที่ 9 ธันวาคม 2565 ณ ห้องประชุมพระนรา</w:t>
      </w:r>
      <w:proofErr w:type="spellStart"/>
      <w:r w:rsidR="00BC3573" w:rsidRPr="00BC357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BC3573" w:rsidRPr="00BC3573">
        <w:rPr>
          <w:rFonts w:ascii="TH SarabunPSK" w:hAnsi="TH SarabunPSK" w:cs="TH SarabunPSK"/>
          <w:sz w:val="32"/>
          <w:szCs w:val="32"/>
          <w:cs/>
        </w:rPr>
        <w:t xml:space="preserve">บาล ชั้น 5 </w:t>
      </w:r>
      <w:r w:rsidR="00BC3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573" w:rsidRPr="00BC3573">
        <w:rPr>
          <w:rFonts w:ascii="TH SarabunPSK" w:hAnsi="TH SarabunPSK" w:cs="TH SarabunPSK"/>
          <w:sz w:val="32"/>
          <w:szCs w:val="32"/>
          <w:cs/>
        </w:rPr>
        <w:t>ศาลากลางจังหวัดนราธิวาส โดยมีนายสนั่น พง</w:t>
      </w:r>
      <w:proofErr w:type="spellStart"/>
      <w:r w:rsidR="00BC3573" w:rsidRPr="00BC3573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BC3573" w:rsidRPr="00BC3573">
        <w:rPr>
          <w:rFonts w:ascii="TH SarabunPSK" w:hAnsi="TH SarabunPSK" w:cs="TH SarabunPSK"/>
          <w:sz w:val="32"/>
          <w:szCs w:val="32"/>
          <w:cs/>
        </w:rPr>
        <w:t>อักษร ผู้ว่าราชการจังหวัดนราธิวาส เป็นประธานการประชุม</w:t>
      </w:r>
    </w:p>
    <w:p w14:paraId="5EE80338" w14:textId="1B6B27BF" w:rsidR="00D91751" w:rsidRDefault="00F34FAD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3EC321A8" wp14:editId="044F554E">
            <wp:simplePos x="0" y="0"/>
            <wp:positionH relativeFrom="column">
              <wp:posOffset>3370580</wp:posOffset>
            </wp:positionH>
            <wp:positionV relativeFrom="paragraph">
              <wp:posOffset>422910</wp:posOffset>
            </wp:positionV>
            <wp:extent cx="1296035" cy="300355"/>
            <wp:effectExtent l="0" t="0" r="0" b="444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1299B201" wp14:editId="0C8DDF3E">
            <wp:simplePos x="0" y="0"/>
            <wp:positionH relativeFrom="column">
              <wp:posOffset>1100455</wp:posOffset>
            </wp:positionH>
            <wp:positionV relativeFrom="paragraph">
              <wp:posOffset>432131</wp:posOffset>
            </wp:positionV>
            <wp:extent cx="1296035" cy="300355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8A" w:rsidRPr="00C93B0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52F3" wp14:editId="0B43D62C">
                <wp:simplePos x="0" y="0"/>
                <wp:positionH relativeFrom="column">
                  <wp:posOffset>1864995</wp:posOffset>
                </wp:positionH>
                <wp:positionV relativeFrom="paragraph">
                  <wp:posOffset>359248</wp:posOffset>
                </wp:positionV>
                <wp:extent cx="2003425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7EAC" w14:textId="77777777" w:rsidR="00C93B01" w:rsidRPr="00EA2032" w:rsidRDefault="00C93B01" w:rsidP="00C93B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52F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6.85pt;margin-top:28.3pt;width:15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" filled="f" stroked="f">
                <v:textbox style="mso-fit-shape-to-text:t">
                  <w:txbxContent>
                    <w:p w14:paraId="53ED7EAC" w14:textId="77777777" w:rsidR="00C93B01" w:rsidRPr="00EA2032" w:rsidRDefault="00C93B01" w:rsidP="00C93B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0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5D05CC1" w14:textId="7FE55141" w:rsidR="004058A8" w:rsidRDefault="00285391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4896" behindDoc="0" locked="0" layoutInCell="1" allowOverlap="1" wp14:anchorId="4CDDAAC8" wp14:editId="42AD4B7B">
            <wp:simplePos x="0" y="0"/>
            <wp:positionH relativeFrom="column">
              <wp:posOffset>533400</wp:posOffset>
            </wp:positionH>
            <wp:positionV relativeFrom="paragraph">
              <wp:posOffset>419100</wp:posOffset>
            </wp:positionV>
            <wp:extent cx="4716780" cy="3144520"/>
            <wp:effectExtent l="0" t="0" r="762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310B0" w14:textId="0380271D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3023E8BC" w14:textId="35DC236A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6CA441FF" w14:textId="17EEB27C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7484BB56" w14:textId="6DD8EEBB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2313BB12" w14:textId="7BC5C6D6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46FC5983" w14:textId="0EF9E544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678C0E21" w14:textId="7BA50212" w:rsidR="00BC3573" w:rsidRDefault="00BC3573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6FA4C450" w14:textId="3B41F8AB" w:rsidR="00BC3573" w:rsidRDefault="00285391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992" behindDoc="0" locked="0" layoutInCell="1" allowOverlap="1" wp14:anchorId="173EDC35" wp14:editId="049B5771">
            <wp:simplePos x="0" y="0"/>
            <wp:positionH relativeFrom="column">
              <wp:posOffset>571500</wp:posOffset>
            </wp:positionH>
            <wp:positionV relativeFrom="paragraph">
              <wp:posOffset>392430</wp:posOffset>
            </wp:positionV>
            <wp:extent cx="4751070" cy="316738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E9DAD" w14:textId="6A43CF29" w:rsidR="00BC3573" w:rsidRDefault="00BC3573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3ABB989E" w14:textId="77777777" w:rsidR="00BC3573" w:rsidRDefault="00BC3573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14:paraId="5A02C45D" w14:textId="09DB9B3D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37341275" w14:textId="77777777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63B4D0D8" w14:textId="77777777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2ABCCD1B" w14:textId="77777777"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0FC6A39E" wp14:editId="527F9780">
            <wp:simplePos x="0" y="0"/>
            <wp:positionH relativeFrom="column">
              <wp:posOffset>-1035685</wp:posOffset>
            </wp:positionH>
            <wp:positionV relativeFrom="paragraph">
              <wp:posOffset>362254</wp:posOffset>
            </wp:positionV>
            <wp:extent cx="7792720" cy="1555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8A8" w:rsidSect="00285391">
      <w:pgSz w:w="11906" w:h="16838"/>
      <w:pgMar w:top="993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51"/>
    <w:rsid w:val="000A68D2"/>
    <w:rsid w:val="00166F40"/>
    <w:rsid w:val="001918DF"/>
    <w:rsid w:val="001A4917"/>
    <w:rsid w:val="001B5A25"/>
    <w:rsid w:val="00285391"/>
    <w:rsid w:val="00356142"/>
    <w:rsid w:val="003733EE"/>
    <w:rsid w:val="003B6AD1"/>
    <w:rsid w:val="003F2DB4"/>
    <w:rsid w:val="004058A8"/>
    <w:rsid w:val="004543F8"/>
    <w:rsid w:val="004645FD"/>
    <w:rsid w:val="00491571"/>
    <w:rsid w:val="004C5C84"/>
    <w:rsid w:val="0056151E"/>
    <w:rsid w:val="005D3A48"/>
    <w:rsid w:val="006C2541"/>
    <w:rsid w:val="006C548C"/>
    <w:rsid w:val="0071318E"/>
    <w:rsid w:val="00723488"/>
    <w:rsid w:val="00765D96"/>
    <w:rsid w:val="007D5653"/>
    <w:rsid w:val="007D6BEC"/>
    <w:rsid w:val="00856FA6"/>
    <w:rsid w:val="008A4BC2"/>
    <w:rsid w:val="008A6EE6"/>
    <w:rsid w:val="0093048A"/>
    <w:rsid w:val="00946F36"/>
    <w:rsid w:val="00993AFA"/>
    <w:rsid w:val="00A308DE"/>
    <w:rsid w:val="00A80723"/>
    <w:rsid w:val="00A970DF"/>
    <w:rsid w:val="00B1281C"/>
    <w:rsid w:val="00B24931"/>
    <w:rsid w:val="00B56528"/>
    <w:rsid w:val="00B6131C"/>
    <w:rsid w:val="00BB29F3"/>
    <w:rsid w:val="00BC3573"/>
    <w:rsid w:val="00C1072F"/>
    <w:rsid w:val="00C56B38"/>
    <w:rsid w:val="00C56B8C"/>
    <w:rsid w:val="00C93B01"/>
    <w:rsid w:val="00CA1476"/>
    <w:rsid w:val="00D0529E"/>
    <w:rsid w:val="00D623FD"/>
    <w:rsid w:val="00D91751"/>
    <w:rsid w:val="00DA5A74"/>
    <w:rsid w:val="00DB0CB2"/>
    <w:rsid w:val="00DD1A18"/>
    <w:rsid w:val="00E00490"/>
    <w:rsid w:val="00EA2032"/>
    <w:rsid w:val="00F21C7A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52E"/>
  <w15:docId w15:val="{14281D04-566F-4589-A2B7-12415D4A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D1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link w:val="10"/>
    <w:qFormat/>
    <w:rsid w:val="003B6AD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B6AD1"/>
    <w:rPr>
      <w:rFonts w:ascii="Cambria" w:hAnsi="Cambria"/>
      <w:b/>
      <w:bCs/>
      <w:kern w:val="32"/>
      <w:sz w:val="32"/>
      <w:szCs w:val="40"/>
    </w:rPr>
  </w:style>
  <w:style w:type="paragraph" w:styleId="a3">
    <w:name w:val="Title"/>
    <w:basedOn w:val="a"/>
    <w:next w:val="a"/>
    <w:link w:val="a4"/>
    <w:qFormat/>
    <w:rsid w:val="003B6AD1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3B6AD1"/>
    <w:rPr>
      <w:rFonts w:ascii="Cambria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3B6AD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3B6AD1"/>
    <w:rPr>
      <w:rFonts w:ascii="Cambria" w:hAnsi="Cambria"/>
      <w:sz w:val="24"/>
      <w:szCs w:val="30"/>
    </w:rPr>
  </w:style>
  <w:style w:type="character" w:styleId="a7">
    <w:name w:val="Strong"/>
    <w:qFormat/>
    <w:rsid w:val="003B6AD1"/>
    <w:rPr>
      <w:b/>
      <w:bCs/>
    </w:rPr>
  </w:style>
  <w:style w:type="character" w:styleId="a8">
    <w:name w:val="Emphasis"/>
    <w:qFormat/>
    <w:rsid w:val="003B6AD1"/>
    <w:rPr>
      <w:i/>
      <w:iCs/>
    </w:rPr>
  </w:style>
  <w:style w:type="paragraph" w:styleId="a9">
    <w:name w:val="No Spacing"/>
    <w:uiPriority w:val="1"/>
    <w:qFormat/>
    <w:rsid w:val="003B6AD1"/>
    <w:rPr>
      <w:rFonts w:ascii="DilleniaUPC" w:hAnsi="DilleniaUPC"/>
      <w:sz w:val="34"/>
      <w:szCs w:val="43"/>
    </w:rPr>
  </w:style>
  <w:style w:type="character" w:styleId="aa">
    <w:name w:val="Subtle Emphasis"/>
    <w:uiPriority w:val="19"/>
    <w:qFormat/>
    <w:rsid w:val="003B6AD1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3B0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93B01"/>
    <w:rPr>
      <w:rFonts w:ascii="Tahoma" w:hAnsi="Tahoma"/>
      <w:sz w:val="16"/>
    </w:rPr>
  </w:style>
  <w:style w:type="table" w:styleId="ad">
    <w:name w:val="Table Grid"/>
    <w:basedOn w:val="a1"/>
    <w:uiPriority w:val="59"/>
    <w:rsid w:val="004058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wattana piupun</cp:lastModifiedBy>
  <cp:revision>17</cp:revision>
  <cp:lastPrinted>2022-01-19T11:57:00Z</cp:lastPrinted>
  <dcterms:created xsi:type="dcterms:W3CDTF">2022-01-19T11:31:00Z</dcterms:created>
  <dcterms:modified xsi:type="dcterms:W3CDTF">2023-02-20T04:45:00Z</dcterms:modified>
</cp:coreProperties>
</file>