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A3" w:rsidRDefault="00F84C63" w:rsidP="00063F28">
      <w:pPr>
        <w:spacing w:after="0" w:line="240" w:lineRule="auto"/>
        <w:jc w:val="thaiDistribute"/>
      </w:pPr>
      <w:r w:rsidRPr="00F84C63">
        <w:rPr>
          <w:rFonts w:ascii="TH SarabunPSK" w:eastAsia="Times New Roman" w:hAnsi="TH SarabunPSK" w:cs="TH SarabunPSK"/>
          <w:b/>
          <w:bCs/>
          <w:sz w:val="32"/>
          <w:szCs w:val="32"/>
        </w:rPr>
        <w:t>13.</w:t>
      </w:r>
      <w:r w:rsidR="00063F2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84C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รายงานผลการดำเนินงานตามข้อสังเกตของคณะกรรมาธิการวิสามัญพิจารณาร่างพระราชบัญญัติ</w:t>
      </w:r>
      <w:r>
        <w:t xml:space="preserve"> </w:t>
      </w:r>
      <w:r w:rsidRPr="00F84C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งบประมาณรายจ่ายประจำปี งบประมาณ พ.ศ. </w:t>
      </w:r>
      <w:r w:rsidRPr="00F84C63">
        <w:rPr>
          <w:rFonts w:ascii="TH SarabunPSK" w:eastAsia="Times New Roman" w:hAnsi="TH SarabunPSK" w:cs="TH SarabunPSK"/>
          <w:b/>
          <w:bCs/>
          <w:sz w:val="32"/>
          <w:szCs w:val="32"/>
        </w:rPr>
        <w:t>2563</w:t>
      </w:r>
    </w:p>
    <w:p w:rsidR="00B422C7" w:rsidRPr="005356E5" w:rsidRDefault="00B422C7" w:rsidP="00B422C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84C6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13.1 </w:t>
      </w:r>
      <w:r w:rsidRPr="00F84C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รุปข้อสังเกตภาพรวมของคณะกรรมาธิการวิสามัญพิจารณาร่างพระราชบัญญัติงบประมาณรายจ่ายประจำปีงบประมาณ พ.ศ. </w:t>
      </w:r>
      <w:r w:rsidRPr="00F84C6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2563  </w:t>
      </w:r>
    </w:p>
    <w:p w:rsidR="00B422C7" w:rsidRPr="00B422C7" w:rsidRDefault="00B422C7" w:rsidP="00063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15654D" w:rsidRPr="00732673" w:rsidTr="006A7504">
        <w:tc>
          <w:tcPr>
            <w:tcW w:w="4786" w:type="dxa"/>
            <w:vAlign w:val="center"/>
          </w:tcPr>
          <w:p w:rsidR="0015654D" w:rsidRPr="00732673" w:rsidRDefault="0015654D" w:rsidP="00A570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ข้อสังเกตของคณะกรรมาธิการฯ สภาผู้แทนราษฎร</w:t>
            </w:r>
          </w:p>
        </w:tc>
        <w:tc>
          <w:tcPr>
            <w:tcW w:w="4678" w:type="dxa"/>
            <w:vAlign w:val="center"/>
          </w:tcPr>
          <w:p w:rsidR="0015654D" w:rsidRPr="00732673" w:rsidRDefault="0015654D" w:rsidP="00A570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15654D" w:rsidRPr="00732673" w:rsidTr="006A7504">
        <w:tc>
          <w:tcPr>
            <w:tcW w:w="4786" w:type="dxa"/>
          </w:tcPr>
          <w:p w:rsidR="0015654D" w:rsidRPr="00732673" w:rsidRDefault="00386B66" w:rsidP="0073267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="0015654D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="0015654D"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ประเด็นวิสัยทัศน์ของจังหวัดควรสะท้อน       </w:t>
            </w:r>
            <w:proofErr w:type="spellStart"/>
            <w:r w:rsidR="0015654D"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ถึงอัต</w:t>
            </w:r>
            <w:proofErr w:type="spellEnd"/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ลักษณ์ของจังหวัดนั้น ๆ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และจะต้องเป็นเรื่องที่</w:t>
            </w:r>
            <w:r w:rsidR="0015654D"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มุ่งหมายให้เกิดขึ้นในอนาคต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เพราะปัจจุบันวิสัยทัศน์ของแต่ละจังหวัดมีลักษณะเป็นค</w:t>
            </w:r>
            <w:r w:rsidR="0015654D"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ขวัญ</w:t>
            </w:r>
            <w:r w:rsidR="008B508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ขาดจุดมุ่งหมายที่จะเดินไปในอนาคต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และเมื่อมีวิสัยทัศน์ที่มุ่งสู่อนาคตแล้ว</w:t>
            </w:r>
            <w:r w:rsidR="0015654D"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จะต้องก</w:t>
            </w:r>
            <w:r w:rsidR="0015654D"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หนดเป้าหมายและตัวชี้วัดที่สอดคล้องกัน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โดยในเป้าหมายอาจก</w:t>
            </w:r>
            <w:r w:rsidR="0015654D"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หนดระยะเวลา เช่น ภายใน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 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ปีจังหวัด จะประสบความส</w:t>
            </w:r>
            <w:r w:rsidR="0015654D"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เร็จอย่างไร และภายใน </w:t>
            </w:r>
            <w:r w:rsidR="001E61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="001E616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จังหวัดจะประสบความส</w:t>
            </w:r>
            <w:r w:rsidR="0015654D"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เร็จอย่างไร เป็นต้น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เมื่อก</w:t>
            </w:r>
            <w:r w:rsidR="0015654D"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หนดวิสัยทัศน์ เป้าหมาย และตัวชี้วัดที่ชัดเจนแล้ว แผนงาน โครงการ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และการใช้จ่ายงบประมาณก็จะเป็นไปอย่างมีประสิทธิภาพ เกิดผลส</w:t>
            </w:r>
            <w:r w:rsidR="0015654D"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="0015654D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เร็จเป็นรูปธรรม</w:t>
            </w:r>
          </w:p>
        </w:tc>
        <w:tc>
          <w:tcPr>
            <w:tcW w:w="4678" w:type="dxa"/>
          </w:tcPr>
          <w:p w:rsidR="0015654D" w:rsidRPr="001E616A" w:rsidRDefault="006C271A" w:rsidP="001E616A">
            <w:pPr>
              <w:pStyle w:val="a7"/>
              <w:spacing w:before="0" w:beforeAutospacing="0" w:after="0" w:afterAutospacing="0"/>
              <w:jc w:val="thaiDistribute"/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สำหรับ</w:t>
            </w:r>
            <w:r w:rsidRPr="0073267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ประเด็นวิสัยทัศน์ของจังหวัด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นราธิวาส คือ </w:t>
            </w:r>
            <w:r w:rsidRPr="006C271A">
              <w:rPr>
                <w:rFonts w:ascii="TH SarabunPSK" w:eastAsia="Angsana New" w:hAnsi="TH SarabunPSK" w:cs="TH SarabunPSK"/>
                <w:sz w:val="32"/>
                <w:szCs w:val="32"/>
              </w:rPr>
              <w:t>“</w:t>
            </w:r>
            <w:r w:rsidR="0056676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C271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เศรษฐกิจมั่นคง การค้าเฟื่องฟู นราน่าอยู่ มุ่งสู่สันติสุขอย่างยั่งยืน</w:t>
            </w:r>
            <w:r w:rsidR="0056676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C271A">
              <w:rPr>
                <w:rFonts w:ascii="TH SarabunPSK" w:eastAsia="Angsana New" w:hAnsi="TH SarabunPSK" w:cs="TH SarabunPSK"/>
                <w:sz w:val="32"/>
                <w:szCs w:val="32"/>
              </w:rPr>
              <w:t>”</w:t>
            </w:r>
            <w:r w:rsidR="00566763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 </w:t>
            </w:r>
            <w:r w:rsidR="00566763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ได</w:t>
            </w:r>
            <w:r w:rsidR="008B5084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้ผ่านเวทีรับฟังความกิจเห็นจากทุก</w:t>
            </w:r>
            <w:r w:rsidR="00566763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ภาคส่วน และสืบเนื่องจากข้อมูลของ</w:t>
            </w:r>
            <w:r w:rsidR="00566763" w:rsidRPr="001E616A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สำนักงานสภาพัฒนาการเศรษฐกิจและสังคมแห่งชาติ</w:t>
            </w:r>
            <w:r w:rsidR="00566763" w:rsidRPr="00B4533C">
              <w:rPr>
                <w:rFonts w:ascii="TH SarabunPSK" w:hAnsi="TH SarabunPSK" w:cs="TH SarabunPSK" w:hint="cs"/>
                <w:color w:val="FF0000"/>
                <w:kern w:val="24"/>
                <w:sz w:val="32"/>
                <w:szCs w:val="32"/>
                <w:cs/>
              </w:rPr>
              <w:t xml:space="preserve"> </w:t>
            </w:r>
            <w:r w:rsidR="00B4533C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เกี่ยวกับ</w:t>
            </w:r>
            <w:r w:rsidR="001E616A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ผลิตภัณฑ์จังหวัดต่อหัวของจังหวัดนราธิวาส จะอยู่ใน4ลำดับสุดท้าย มาโดยตลอด และ</w:t>
            </w:r>
            <w:r w:rsidR="001E616A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รายได้ต่อ</w:t>
            </w:r>
            <w:r w:rsidR="001E616A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ครัวเรือน</w:t>
            </w:r>
            <w:r w:rsidR="001E616A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 </w:t>
            </w:r>
            <w:r w:rsidR="001E616A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ก็มีรายได้ต่ำในลำดับท้าย เช่นเดียวกัน </w:t>
            </w:r>
            <w:r w:rsidR="001E616A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ดังนั้น จังหวัดจึ</w:t>
            </w:r>
            <w:r w:rsidR="00B4533C">
              <w:rPr>
                <w:rFonts w:ascii="TH SarabunPSK" w:hAnsi="TH SarabunPSK" w:cs="TH SarabunPSK" w:hint="cs"/>
                <w:sz w:val="32"/>
                <w:szCs w:val="32"/>
                <w:cs/>
              </w:rPr>
              <w:t>งเน้นประเด็นเศรษฐกิจมาเป็นหลัก ซึ่งใช้มาตั้งแต่ปีงบประมาณ พ.ศ. 2561-2565</w:t>
            </w:r>
            <w:r w:rsidR="00B453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4533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และจะมีการทบทวนทุกปี</w:t>
            </w:r>
            <w:r w:rsidR="00386B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616A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นอกจากนั้นจากจุดเด่นเรื่องการค้าชายแดน ก็ได้นำมาบรรจุเป็นวิสัยทัศน์</w:t>
            </w:r>
            <w:r w:rsidR="001E61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 สำหรับการกำหนดเป้าหมาย </w:t>
            </w:r>
            <w:r w:rsidR="001E616A" w:rsidRPr="00F84C63">
              <w:rPr>
                <w:rFonts w:ascii="TH SarabunPSK" w:hAnsi="TH SarabunPSK" w:cs="TH SarabunPSK"/>
                <w:sz w:val="32"/>
                <w:szCs w:val="32"/>
                <w:cs/>
              </w:rPr>
              <w:t>และตัวชี้วัด</w:t>
            </w:r>
            <w:r w:rsidR="001E616A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</w:t>
            </w:r>
            <w:r w:rsidR="001E616A" w:rsidRPr="00F84C63">
              <w:rPr>
                <w:rFonts w:ascii="TH SarabunPSK" w:hAnsi="TH SarabunPSK" w:cs="TH SarabunPSK"/>
                <w:sz w:val="32"/>
                <w:szCs w:val="32"/>
                <w:cs/>
              </w:rPr>
              <w:t>จะประสบความส</w:t>
            </w:r>
            <w:r w:rsidR="001E616A" w:rsidRPr="00732673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1E616A" w:rsidRPr="00F84C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เร็จอย่างไร </w:t>
            </w:r>
            <w:r w:rsidR="001E61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ปี </w:t>
            </w:r>
            <w:r w:rsidR="001E616A" w:rsidRPr="00F84C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และภายใน </w:t>
            </w:r>
            <w:r w:rsidR="001E616A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1E616A" w:rsidRPr="00F84C6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1E616A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 จังหวัดจะนำไปปรับใช้ในปีงบประมาณ พ.ศ. 2565 ต่อไป</w:t>
            </w:r>
          </w:p>
        </w:tc>
      </w:tr>
      <w:tr w:rsidR="0015654D" w:rsidRPr="00732673" w:rsidTr="006A7504">
        <w:tc>
          <w:tcPr>
            <w:tcW w:w="4786" w:type="dxa"/>
          </w:tcPr>
          <w:p w:rsidR="0015654D" w:rsidRPr="00732673" w:rsidRDefault="0015654D" w:rsidP="00063F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26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  <w:r w:rsidR="00386B66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การจัดท</w:t>
            </w:r>
            <w:r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แผนงานหรือโครงการต่าง ๆ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ของจังหวัดและกลุ่มจังหวัดควรเปิดโอกาสให้ประชาชน</w:t>
            </w:r>
            <w:r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เข้ามามีส่วนร่วมเสนอความคิดเห็น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แผนงานหรือโครงการตอบสนองความต้องการของประชาชนได้อย่างแท้จริงและลดปัญหาความขัดแย้งกับประชาชนภายหลังที่แผนงานหรือโครงการได้ด</w:t>
            </w:r>
            <w:r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เนินการแล้ว</w:t>
            </w:r>
            <w:r w:rsidRPr="007326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ขณะเดียวกันการด</w:t>
            </w:r>
            <w:r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เนินการ</w:t>
            </w:r>
            <w:r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ตามแผนงานหรือโครงการภายในจังหวัดจะต้องมีการบูร</w:t>
            </w:r>
            <w:proofErr w:type="spellStart"/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การร่วมกับแผนงานหรือโครงการองค์กรปกครองส่วนท้องถิ่นด้วย</w:t>
            </w:r>
            <w:r w:rsidRPr="007326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แผนงานหรือโครงการส่งเสริมและต่อยอดซึ่งกันและกันประสิทธิภาพการใช้งบประมาณและผลสัมฤทธิ์ที่เกิดจะสูงขึ้นด้วย</w:t>
            </w:r>
          </w:p>
        </w:tc>
        <w:tc>
          <w:tcPr>
            <w:tcW w:w="4678" w:type="dxa"/>
          </w:tcPr>
          <w:p w:rsidR="0015654D" w:rsidRDefault="006C271A" w:rsidP="0015654D">
            <w:pPr>
              <w:pStyle w:val="Default"/>
              <w:jc w:val="thaiDistribute"/>
            </w:pPr>
            <w:r>
              <w:rPr>
                <w:rFonts w:hint="cs"/>
                <w:sz w:val="32"/>
                <w:szCs w:val="32"/>
                <w:cs/>
              </w:rPr>
              <w:t xml:space="preserve">        </w:t>
            </w:r>
            <w:r w:rsidR="0015654D" w:rsidRPr="0015654D">
              <w:rPr>
                <w:sz w:val="32"/>
                <w:szCs w:val="32"/>
                <w:cs/>
              </w:rPr>
              <w:t>จังหวัดนราธิวาส</w:t>
            </w:r>
            <w:r w:rsidR="0015654D" w:rsidRPr="0015654D">
              <w:rPr>
                <w:color w:val="auto"/>
                <w:sz w:val="32"/>
                <w:szCs w:val="32"/>
              </w:rPr>
              <w:t xml:space="preserve"> </w:t>
            </w:r>
            <w:r w:rsidR="0015654D" w:rsidRPr="00F84C63">
              <w:rPr>
                <w:rFonts w:eastAsia="Times New Roman"/>
                <w:sz w:val="32"/>
                <w:szCs w:val="32"/>
                <w:cs/>
              </w:rPr>
              <w:t>จัดท</w:t>
            </w:r>
            <w:r w:rsidR="0015654D" w:rsidRPr="0015654D">
              <w:rPr>
                <w:rFonts w:eastAsia="Times New Roman"/>
                <w:sz w:val="32"/>
                <w:szCs w:val="32"/>
                <w:cs/>
              </w:rPr>
              <w:t>ำ</w:t>
            </w:r>
            <w:r w:rsidR="0015654D" w:rsidRPr="00F84C63">
              <w:rPr>
                <w:rFonts w:eastAsia="Times New Roman"/>
                <w:sz w:val="32"/>
                <w:szCs w:val="32"/>
                <w:cs/>
              </w:rPr>
              <w:t>แผนงานหรือโครงการ</w:t>
            </w:r>
            <w:r w:rsidR="00566763">
              <w:rPr>
                <w:rFonts w:eastAsia="Times New Roman" w:hint="cs"/>
                <w:sz w:val="32"/>
                <w:szCs w:val="32"/>
                <w:cs/>
              </w:rPr>
              <w:t xml:space="preserve">  </w:t>
            </w:r>
            <w:r w:rsidR="0015654D" w:rsidRPr="00F84C63">
              <w:rPr>
                <w:rFonts w:eastAsia="Times New Roman"/>
                <w:sz w:val="32"/>
                <w:szCs w:val="32"/>
                <w:cs/>
              </w:rPr>
              <w:t>ต่าง ๆ</w:t>
            </w:r>
            <w:r w:rsidR="0015654D" w:rsidRPr="00F84C63">
              <w:rPr>
                <w:rFonts w:eastAsia="Times New Roman"/>
                <w:sz w:val="32"/>
                <w:szCs w:val="32"/>
              </w:rPr>
              <w:t xml:space="preserve"> </w:t>
            </w:r>
            <w:r w:rsidR="0015654D" w:rsidRPr="0015654D">
              <w:rPr>
                <w:rFonts w:eastAsia="Times New Roman"/>
                <w:sz w:val="32"/>
                <w:szCs w:val="32"/>
                <w:cs/>
              </w:rPr>
              <w:t>เป็นไปตาม</w:t>
            </w:r>
            <w:r w:rsidR="0015654D" w:rsidRPr="0015654D">
              <w:rPr>
                <w:sz w:val="32"/>
                <w:szCs w:val="32"/>
                <w:cs/>
              </w:rPr>
              <w:t>นโยบาย</w:t>
            </w:r>
            <w:r w:rsidR="0015654D" w:rsidRPr="0015654D">
              <w:rPr>
                <w:sz w:val="32"/>
                <w:szCs w:val="32"/>
              </w:rPr>
              <w:t xml:space="preserve"> </w:t>
            </w:r>
            <w:r w:rsidR="0015654D" w:rsidRPr="0015654D">
              <w:rPr>
                <w:sz w:val="32"/>
                <w:szCs w:val="32"/>
                <w:cs/>
              </w:rPr>
              <w:t>หลักเกณฑ์</w:t>
            </w:r>
            <w:r w:rsidR="0015654D" w:rsidRPr="0015654D">
              <w:rPr>
                <w:sz w:val="32"/>
                <w:szCs w:val="32"/>
              </w:rPr>
              <w:t xml:space="preserve"> </w:t>
            </w:r>
            <w:r w:rsidR="0015654D" w:rsidRPr="0015654D">
              <w:rPr>
                <w:sz w:val="32"/>
                <w:szCs w:val="32"/>
                <w:cs/>
              </w:rPr>
              <w:t>และวิธีการจัดทำแผนพัฒนาจังหวัดและแผนพัฒนากลุ่มจังหวัด</w:t>
            </w:r>
            <w:r w:rsidR="0015654D" w:rsidRPr="0015654D">
              <w:rPr>
                <w:sz w:val="32"/>
                <w:szCs w:val="32"/>
              </w:rPr>
              <w:t xml:space="preserve"> </w:t>
            </w:r>
            <w:r w:rsidR="0015654D" w:rsidRPr="0015654D">
              <w:rPr>
                <w:sz w:val="32"/>
                <w:szCs w:val="32"/>
                <w:cs/>
              </w:rPr>
              <w:t>พ</w:t>
            </w:r>
            <w:r w:rsidR="0015654D" w:rsidRPr="0015654D">
              <w:rPr>
                <w:sz w:val="32"/>
                <w:szCs w:val="32"/>
              </w:rPr>
              <w:t>.</w:t>
            </w:r>
            <w:r w:rsidR="0015654D" w:rsidRPr="0015654D">
              <w:rPr>
                <w:sz w:val="32"/>
                <w:szCs w:val="32"/>
                <w:cs/>
              </w:rPr>
              <w:t>ศ</w:t>
            </w:r>
            <w:r w:rsidR="0015654D" w:rsidRPr="0015654D">
              <w:rPr>
                <w:sz w:val="32"/>
                <w:szCs w:val="32"/>
              </w:rPr>
              <w:t>. 2561 -2565</w:t>
            </w:r>
            <w:r w:rsidR="0015654D">
              <w:rPr>
                <w:sz w:val="32"/>
                <w:szCs w:val="32"/>
              </w:rPr>
              <w:t xml:space="preserve"> </w:t>
            </w:r>
            <w:r w:rsidR="0015654D" w:rsidRPr="0015654D">
              <w:rPr>
                <w:sz w:val="32"/>
                <w:szCs w:val="32"/>
              </w:rPr>
              <w:t>(</w:t>
            </w:r>
            <w:r w:rsidR="0015654D" w:rsidRPr="0015654D">
              <w:rPr>
                <w:sz w:val="32"/>
                <w:szCs w:val="32"/>
                <w:cs/>
              </w:rPr>
              <w:t>ฉบับทบทวน</w:t>
            </w:r>
            <w:r w:rsidR="0015654D" w:rsidRPr="0015654D">
              <w:rPr>
                <w:sz w:val="32"/>
                <w:szCs w:val="32"/>
              </w:rPr>
              <w:t xml:space="preserve">) </w:t>
            </w:r>
            <w:r w:rsidR="0015654D" w:rsidRPr="0015654D">
              <w:rPr>
                <w:color w:val="auto"/>
                <w:sz w:val="32"/>
                <w:szCs w:val="32"/>
                <w:cs/>
              </w:rPr>
              <w:t>ซึ่งเป็นผลจากการประชุมคณะกรรมการ</w:t>
            </w:r>
            <w:proofErr w:type="spellStart"/>
            <w:r w:rsidR="0015654D" w:rsidRPr="0015654D">
              <w:rPr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="0015654D" w:rsidRPr="0015654D">
              <w:rPr>
                <w:color w:val="auto"/>
                <w:sz w:val="32"/>
                <w:szCs w:val="32"/>
                <w:cs/>
              </w:rPr>
              <w:t>การนโยบายพัฒนาภาค</w:t>
            </w:r>
            <w:r w:rsidR="0015654D" w:rsidRPr="0015654D">
              <w:rPr>
                <w:color w:val="auto"/>
                <w:sz w:val="32"/>
                <w:szCs w:val="32"/>
              </w:rPr>
              <w:t xml:space="preserve"> (</w:t>
            </w:r>
            <w:r w:rsidR="0015654D" w:rsidRPr="0015654D">
              <w:rPr>
                <w:color w:val="auto"/>
                <w:sz w:val="32"/>
                <w:szCs w:val="32"/>
                <w:cs/>
              </w:rPr>
              <w:t>ก</w:t>
            </w:r>
            <w:r w:rsidR="0015654D" w:rsidRPr="0015654D">
              <w:rPr>
                <w:color w:val="auto"/>
                <w:sz w:val="32"/>
                <w:szCs w:val="32"/>
              </w:rPr>
              <w:t>.</w:t>
            </w:r>
            <w:r w:rsidR="0015654D" w:rsidRPr="0015654D">
              <w:rPr>
                <w:color w:val="auto"/>
                <w:sz w:val="32"/>
                <w:szCs w:val="32"/>
                <w:cs/>
              </w:rPr>
              <w:t>บ</w:t>
            </w:r>
            <w:r w:rsidR="0015654D" w:rsidRPr="0015654D">
              <w:rPr>
                <w:color w:val="auto"/>
                <w:sz w:val="32"/>
                <w:szCs w:val="32"/>
              </w:rPr>
              <w:t>.</w:t>
            </w:r>
            <w:r w:rsidR="0015654D" w:rsidRPr="0015654D">
              <w:rPr>
                <w:color w:val="auto"/>
                <w:sz w:val="32"/>
                <w:szCs w:val="32"/>
                <w:cs/>
              </w:rPr>
              <w:t>ภ</w:t>
            </w:r>
            <w:r w:rsidR="0015654D" w:rsidRPr="0015654D">
              <w:rPr>
                <w:color w:val="auto"/>
                <w:sz w:val="32"/>
                <w:szCs w:val="32"/>
              </w:rPr>
              <w:t xml:space="preserve">.) </w:t>
            </w:r>
            <w:r w:rsidR="0015654D" w:rsidRPr="0015654D">
              <w:rPr>
                <w:color w:val="auto"/>
                <w:sz w:val="32"/>
                <w:szCs w:val="32"/>
                <w:cs/>
              </w:rPr>
              <w:t>ครั้งที่</w:t>
            </w:r>
            <w:r w:rsidR="0015654D" w:rsidRPr="0015654D">
              <w:rPr>
                <w:color w:val="auto"/>
                <w:sz w:val="32"/>
                <w:szCs w:val="32"/>
              </w:rPr>
              <w:t xml:space="preserve"> 2/2562 </w:t>
            </w:r>
            <w:r w:rsidR="0015654D">
              <w:rPr>
                <w:rFonts w:hint="cs"/>
                <w:sz w:val="32"/>
                <w:szCs w:val="32"/>
                <w:cs/>
              </w:rPr>
              <w:t>และ</w:t>
            </w:r>
            <w:r w:rsidR="0015654D" w:rsidRPr="0015654D">
              <w:rPr>
                <w:sz w:val="32"/>
                <w:szCs w:val="32"/>
                <w:cs/>
              </w:rPr>
              <w:t>ดำเนินการตามมาตรา</w:t>
            </w:r>
            <w:r w:rsidR="0015654D" w:rsidRPr="0015654D">
              <w:rPr>
                <w:sz w:val="32"/>
                <w:szCs w:val="32"/>
              </w:rPr>
              <w:t xml:space="preserve"> </w:t>
            </w:r>
            <w:r w:rsidR="0015654D">
              <w:rPr>
                <w:rFonts w:hint="cs"/>
                <w:sz w:val="32"/>
                <w:szCs w:val="32"/>
                <w:cs/>
              </w:rPr>
              <w:t>19</w:t>
            </w:r>
            <w:r w:rsidR="0015654D" w:rsidRPr="0015654D">
              <w:rPr>
                <w:sz w:val="32"/>
                <w:szCs w:val="32"/>
              </w:rPr>
              <w:t xml:space="preserve"> </w:t>
            </w:r>
            <w:r w:rsidR="0015654D" w:rsidRPr="0015654D">
              <w:rPr>
                <w:sz w:val="32"/>
                <w:szCs w:val="32"/>
                <w:cs/>
              </w:rPr>
              <w:t>และมาตรา</w:t>
            </w:r>
            <w:r w:rsidR="0015654D" w:rsidRPr="0015654D">
              <w:rPr>
                <w:sz w:val="32"/>
                <w:szCs w:val="32"/>
              </w:rPr>
              <w:t xml:space="preserve"> </w:t>
            </w:r>
            <w:r w:rsidR="0015654D">
              <w:rPr>
                <w:rFonts w:hint="cs"/>
                <w:sz w:val="32"/>
                <w:szCs w:val="32"/>
                <w:cs/>
              </w:rPr>
              <w:t>27</w:t>
            </w:r>
            <w:r w:rsidR="0015654D" w:rsidRPr="0015654D">
              <w:rPr>
                <w:sz w:val="32"/>
                <w:szCs w:val="32"/>
              </w:rPr>
              <w:t xml:space="preserve"> </w:t>
            </w:r>
            <w:r w:rsidR="0015654D" w:rsidRPr="0015654D">
              <w:rPr>
                <w:sz w:val="32"/>
                <w:szCs w:val="32"/>
                <w:cs/>
              </w:rPr>
              <w:t>วรรค</w:t>
            </w:r>
            <w:r w:rsidR="0015654D" w:rsidRPr="0015654D">
              <w:rPr>
                <w:sz w:val="32"/>
                <w:szCs w:val="32"/>
              </w:rPr>
              <w:t xml:space="preserve"> </w:t>
            </w:r>
            <w:r w:rsidR="0015654D">
              <w:rPr>
                <w:rFonts w:hint="cs"/>
                <w:sz w:val="32"/>
                <w:szCs w:val="32"/>
                <w:cs/>
              </w:rPr>
              <w:t>2</w:t>
            </w:r>
            <w:r w:rsidR="0015654D" w:rsidRPr="0015654D">
              <w:rPr>
                <w:sz w:val="32"/>
                <w:szCs w:val="32"/>
              </w:rPr>
              <w:t xml:space="preserve"> </w:t>
            </w:r>
            <w:r w:rsidR="0015654D" w:rsidRPr="0015654D">
              <w:rPr>
                <w:sz w:val="32"/>
                <w:szCs w:val="32"/>
                <w:cs/>
              </w:rPr>
              <w:t>แห่งพระราชกฤษฎีกาว่าด้วยการบริหารงานจังหวัดและกลุ่มจังหวัดแบบ</w:t>
            </w:r>
            <w:proofErr w:type="spellStart"/>
            <w:r w:rsidR="0015654D" w:rsidRPr="0015654D">
              <w:rPr>
                <w:sz w:val="32"/>
                <w:szCs w:val="32"/>
                <w:cs/>
              </w:rPr>
              <w:t>บูรณา</w:t>
            </w:r>
            <w:proofErr w:type="spellEnd"/>
            <w:r w:rsidR="0015654D" w:rsidRPr="0015654D">
              <w:rPr>
                <w:sz w:val="32"/>
                <w:szCs w:val="32"/>
                <w:cs/>
              </w:rPr>
              <w:t>การ</w:t>
            </w:r>
            <w:r w:rsidR="0015654D" w:rsidRPr="0015654D">
              <w:rPr>
                <w:sz w:val="32"/>
                <w:szCs w:val="32"/>
              </w:rPr>
              <w:t xml:space="preserve"> </w:t>
            </w:r>
            <w:r w:rsidR="0015654D" w:rsidRPr="0015654D">
              <w:rPr>
                <w:sz w:val="32"/>
                <w:szCs w:val="32"/>
                <w:cs/>
              </w:rPr>
              <w:t>พ</w:t>
            </w:r>
            <w:r w:rsidR="0015654D" w:rsidRPr="0015654D">
              <w:rPr>
                <w:sz w:val="32"/>
                <w:szCs w:val="32"/>
              </w:rPr>
              <w:t>.</w:t>
            </w:r>
            <w:r w:rsidR="0015654D" w:rsidRPr="0015654D">
              <w:rPr>
                <w:sz w:val="32"/>
                <w:szCs w:val="32"/>
                <w:cs/>
              </w:rPr>
              <w:t>ศ</w:t>
            </w:r>
            <w:r w:rsidR="0015654D" w:rsidRPr="0015654D">
              <w:rPr>
                <w:sz w:val="32"/>
                <w:szCs w:val="32"/>
              </w:rPr>
              <w:t xml:space="preserve">. </w:t>
            </w:r>
            <w:r w:rsidR="0015654D">
              <w:rPr>
                <w:rFonts w:hint="cs"/>
                <w:sz w:val="32"/>
                <w:szCs w:val="32"/>
                <w:cs/>
              </w:rPr>
              <w:t>2551</w:t>
            </w:r>
            <w:r w:rsidR="0015654D" w:rsidRPr="0015654D">
              <w:rPr>
                <w:sz w:val="32"/>
                <w:szCs w:val="32"/>
              </w:rPr>
              <w:t xml:space="preserve"> </w:t>
            </w:r>
            <w:r w:rsidR="0015654D" w:rsidRPr="0015654D">
              <w:rPr>
                <w:sz w:val="32"/>
                <w:szCs w:val="32"/>
                <w:cs/>
              </w:rPr>
              <w:t>ให้จังหวัดและกลุ่มจังหวัดด</w:t>
            </w:r>
            <w:r w:rsidR="0015654D">
              <w:rPr>
                <w:rFonts w:hint="cs"/>
                <w:sz w:val="32"/>
                <w:szCs w:val="32"/>
                <w:cs/>
              </w:rPr>
              <w:t>ำ</w:t>
            </w:r>
            <w:r w:rsidR="0015654D" w:rsidRPr="0015654D">
              <w:rPr>
                <w:sz w:val="32"/>
                <w:szCs w:val="32"/>
                <w:cs/>
              </w:rPr>
              <w:t>เนินการ</w:t>
            </w:r>
            <w:r w:rsidR="0015654D" w:rsidRPr="0015654D">
              <w:rPr>
                <w:sz w:val="32"/>
                <w:szCs w:val="32"/>
              </w:rPr>
              <w:t xml:space="preserve"> </w:t>
            </w:r>
            <w:r w:rsidR="0015654D" w:rsidRPr="0015654D">
              <w:rPr>
                <w:sz w:val="32"/>
                <w:szCs w:val="32"/>
                <w:cs/>
              </w:rPr>
              <w:t>จัดประชุมปรึกษาหารือ</w:t>
            </w:r>
            <w:r w:rsidR="0015654D">
              <w:rPr>
                <w:rFonts w:hint="cs"/>
                <w:sz w:val="32"/>
                <w:szCs w:val="32"/>
                <w:cs/>
              </w:rPr>
              <w:t xml:space="preserve"> และได้</w:t>
            </w:r>
            <w:r w:rsidR="0015654D">
              <w:rPr>
                <w:sz w:val="32"/>
                <w:szCs w:val="32"/>
                <w:cs/>
              </w:rPr>
              <w:t>น</w:t>
            </w:r>
            <w:r w:rsidR="0015654D">
              <w:rPr>
                <w:rFonts w:hint="cs"/>
                <w:sz w:val="32"/>
                <w:szCs w:val="32"/>
                <w:cs/>
              </w:rPr>
              <w:t>ำ</w:t>
            </w:r>
            <w:r w:rsidR="0015654D">
              <w:rPr>
                <w:sz w:val="32"/>
                <w:szCs w:val="32"/>
                <w:cs/>
              </w:rPr>
              <w:t>ร่างแผนพัฒนาจังหวัด</w:t>
            </w:r>
            <w:r w:rsidR="0015654D">
              <w:rPr>
                <w:sz w:val="32"/>
                <w:szCs w:val="32"/>
              </w:rPr>
              <w:t xml:space="preserve"> (</w:t>
            </w:r>
            <w:r w:rsidR="0015654D">
              <w:rPr>
                <w:sz w:val="32"/>
                <w:szCs w:val="32"/>
                <w:cs/>
              </w:rPr>
              <w:t>ฉบับทบทวน</w:t>
            </w:r>
            <w:r w:rsidR="0015654D">
              <w:rPr>
                <w:sz w:val="32"/>
                <w:szCs w:val="32"/>
              </w:rPr>
              <w:t>)</w:t>
            </w:r>
            <w:r w:rsidR="0015654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15654D">
              <w:rPr>
                <w:sz w:val="32"/>
                <w:szCs w:val="32"/>
                <w:cs/>
              </w:rPr>
              <w:t>ประจ</w:t>
            </w:r>
            <w:r w:rsidR="0015654D">
              <w:rPr>
                <w:rFonts w:hint="cs"/>
                <w:sz w:val="32"/>
                <w:szCs w:val="32"/>
                <w:cs/>
              </w:rPr>
              <w:t>ำ</w:t>
            </w:r>
            <w:r w:rsidR="0015654D">
              <w:rPr>
                <w:sz w:val="32"/>
                <w:szCs w:val="32"/>
                <w:cs/>
              </w:rPr>
              <w:t>ปีงบประมาณ</w:t>
            </w:r>
            <w:r w:rsidR="0015654D">
              <w:rPr>
                <w:sz w:val="32"/>
                <w:szCs w:val="32"/>
              </w:rPr>
              <w:t xml:space="preserve"> </w:t>
            </w:r>
            <w:r w:rsidR="0015654D">
              <w:rPr>
                <w:sz w:val="32"/>
                <w:szCs w:val="32"/>
                <w:cs/>
              </w:rPr>
              <w:t>พ</w:t>
            </w:r>
            <w:r w:rsidR="0015654D">
              <w:rPr>
                <w:sz w:val="32"/>
                <w:szCs w:val="32"/>
              </w:rPr>
              <w:t>.</w:t>
            </w:r>
            <w:r w:rsidR="0015654D">
              <w:rPr>
                <w:sz w:val="32"/>
                <w:szCs w:val="32"/>
                <w:cs/>
              </w:rPr>
              <w:t>ศ</w:t>
            </w:r>
            <w:r w:rsidR="0015654D">
              <w:rPr>
                <w:sz w:val="32"/>
                <w:szCs w:val="32"/>
              </w:rPr>
              <w:t xml:space="preserve">. </w:t>
            </w:r>
            <w:r w:rsidR="0015654D">
              <w:rPr>
                <w:rFonts w:hint="cs"/>
                <w:sz w:val="32"/>
                <w:szCs w:val="32"/>
                <w:cs/>
              </w:rPr>
              <w:t>256</w:t>
            </w:r>
            <w:r w:rsidR="0015654D">
              <w:rPr>
                <w:sz w:val="32"/>
                <w:szCs w:val="32"/>
              </w:rPr>
              <w:t xml:space="preserve">4 </w:t>
            </w:r>
            <w:r w:rsidR="0015654D">
              <w:rPr>
                <w:sz w:val="32"/>
                <w:szCs w:val="32"/>
                <w:cs/>
              </w:rPr>
              <w:t>เข้ารับฟังความคิดเห็นในการประชุมปรึกษาหารือร่วมกันกับบุคคลจากภาคส่วนต่างๆ</w:t>
            </w:r>
            <w:r w:rsidR="0015654D">
              <w:rPr>
                <w:sz w:val="32"/>
                <w:szCs w:val="32"/>
              </w:rPr>
              <w:t xml:space="preserve"> </w:t>
            </w:r>
            <w:r w:rsidR="0015654D">
              <w:rPr>
                <w:sz w:val="32"/>
                <w:szCs w:val="32"/>
                <w:cs/>
              </w:rPr>
              <w:t>ในจังหวัด</w:t>
            </w:r>
            <w:r w:rsidR="0015654D">
              <w:rPr>
                <w:sz w:val="32"/>
                <w:szCs w:val="32"/>
              </w:rPr>
              <w:t xml:space="preserve"> </w:t>
            </w:r>
            <w:r w:rsidR="0015654D">
              <w:rPr>
                <w:rFonts w:hint="cs"/>
                <w:sz w:val="32"/>
                <w:szCs w:val="32"/>
                <w:cs/>
              </w:rPr>
              <w:t>ทั้งภาครัฐและเอกชน</w:t>
            </w:r>
            <w:r w:rsidR="0015654D">
              <w:rPr>
                <w:sz w:val="32"/>
                <w:szCs w:val="32"/>
              </w:rPr>
              <w:t xml:space="preserve"> </w:t>
            </w:r>
            <w:r w:rsidR="0015654D">
              <w:rPr>
                <w:sz w:val="32"/>
                <w:szCs w:val="32"/>
                <w:cs/>
              </w:rPr>
              <w:t>และเมื่อได้ผลการรับฟังความคิดเห็นแล้วให้จังหวัดนาผลการประชุมและข้อคิดเห็นของที่ประชุมเสนอคณะกรรมการบริหารงานจังหวัดแบบ</w:t>
            </w:r>
            <w:proofErr w:type="spellStart"/>
            <w:r w:rsidR="0015654D">
              <w:rPr>
                <w:sz w:val="32"/>
                <w:szCs w:val="32"/>
                <w:cs/>
              </w:rPr>
              <w:t>บูรณา</w:t>
            </w:r>
            <w:proofErr w:type="spellEnd"/>
            <w:r w:rsidR="0015654D">
              <w:rPr>
                <w:sz w:val="32"/>
                <w:szCs w:val="32"/>
                <w:cs/>
              </w:rPr>
              <w:t>การ</w:t>
            </w:r>
            <w:r w:rsidR="0015654D">
              <w:rPr>
                <w:sz w:val="32"/>
                <w:szCs w:val="32"/>
              </w:rPr>
              <w:t xml:space="preserve"> (</w:t>
            </w:r>
            <w:r w:rsidR="0015654D">
              <w:rPr>
                <w:sz w:val="32"/>
                <w:szCs w:val="32"/>
                <w:cs/>
              </w:rPr>
              <w:t>ก</w:t>
            </w:r>
            <w:r w:rsidR="0015654D">
              <w:rPr>
                <w:sz w:val="32"/>
                <w:szCs w:val="32"/>
              </w:rPr>
              <w:t>.</w:t>
            </w:r>
            <w:r w:rsidR="0015654D">
              <w:rPr>
                <w:sz w:val="32"/>
                <w:szCs w:val="32"/>
                <w:cs/>
              </w:rPr>
              <w:t>บ</w:t>
            </w:r>
            <w:r w:rsidR="0015654D">
              <w:rPr>
                <w:sz w:val="32"/>
                <w:szCs w:val="32"/>
              </w:rPr>
              <w:t>.</w:t>
            </w:r>
            <w:r w:rsidR="0015654D">
              <w:rPr>
                <w:sz w:val="32"/>
                <w:szCs w:val="32"/>
                <w:cs/>
              </w:rPr>
              <w:t>จ</w:t>
            </w:r>
            <w:r w:rsidR="0015654D">
              <w:rPr>
                <w:sz w:val="32"/>
                <w:szCs w:val="32"/>
              </w:rPr>
              <w:t xml:space="preserve">.) </w:t>
            </w:r>
            <w:r w:rsidR="0015654D">
              <w:rPr>
                <w:sz w:val="32"/>
                <w:szCs w:val="32"/>
                <w:cs/>
              </w:rPr>
              <w:t>เพื่อปรับปรุงแผนพัฒนาจังหวัดให้สมบูรณ์ต่อไป</w:t>
            </w:r>
          </w:p>
          <w:p w:rsidR="00443180" w:rsidRPr="0015654D" w:rsidRDefault="00443180" w:rsidP="0015654D">
            <w:pPr>
              <w:pStyle w:val="Default"/>
              <w:jc w:val="thaiDistribute"/>
            </w:pPr>
          </w:p>
        </w:tc>
      </w:tr>
    </w:tbl>
    <w:p w:rsidR="00443180" w:rsidRDefault="00443180" w:rsidP="00063F28">
      <w:pPr>
        <w:spacing w:after="0" w:line="240" w:lineRule="auto"/>
        <w:jc w:val="thaiDistribute"/>
      </w:pPr>
    </w:p>
    <w:p w:rsidR="00443180" w:rsidRDefault="00443180" w:rsidP="00063F28">
      <w:pPr>
        <w:spacing w:after="0" w:line="240" w:lineRule="auto"/>
        <w:jc w:val="thaiDistribute"/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443180" w:rsidRPr="00732673" w:rsidTr="006A7504">
        <w:tc>
          <w:tcPr>
            <w:tcW w:w="4786" w:type="dxa"/>
            <w:vAlign w:val="center"/>
          </w:tcPr>
          <w:p w:rsidR="00443180" w:rsidRPr="00732673" w:rsidRDefault="00443180" w:rsidP="00521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ข้อสังเกตของคณะกรรมาธิการฯ สภาผู้แทนราษฎร</w:t>
            </w:r>
          </w:p>
        </w:tc>
        <w:tc>
          <w:tcPr>
            <w:tcW w:w="4678" w:type="dxa"/>
            <w:vAlign w:val="center"/>
          </w:tcPr>
          <w:p w:rsidR="00443180" w:rsidRPr="00732673" w:rsidRDefault="00443180" w:rsidP="00521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43180" w:rsidRPr="00732673" w:rsidTr="006A7504">
        <w:tc>
          <w:tcPr>
            <w:tcW w:w="4786" w:type="dxa"/>
          </w:tcPr>
          <w:p w:rsidR="00443180" w:rsidRPr="00732673" w:rsidRDefault="00443180" w:rsidP="005212A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26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ในปีงบประมาณ พ.ศ.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2563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จังหวัดและกลุ่มจังหวัดได้รับงบประมาณลดลงและมีแนวโน้มที่จะลดลงอีกในอนาคต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ควรมีการศึกษาวิจัยว่าในภาวะที่จังหวัดและกลุ่มจังหวัดได้รับงบประมาณลดลงดัชนีชี้วัดความสุขของประชาชนในพื้นที่ลดลงด้วยหรือไม่</w:t>
            </w:r>
            <w:r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เพื่อให้ทราบว่าการลดลงของงบประมาณกระทบกับความสุขของประชาชนหรือไม่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หากกระทบจะมีแนวทางแก้ไขอย่างไร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ภายใต้งบประมาณที่ลดลงจังหวัดและกลุ่มจังหวัดจะขับเคลื่อนแผนงานหรือโครงการอย่างไรให้เกิดประโยชน์แก่ประชาชนได้มากที่สุด</w:t>
            </w:r>
          </w:p>
        </w:tc>
        <w:tc>
          <w:tcPr>
            <w:tcW w:w="4678" w:type="dxa"/>
          </w:tcPr>
          <w:p w:rsidR="00443180" w:rsidRPr="00117184" w:rsidRDefault="00443180" w:rsidP="005212A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จากกรอบการพิจารณาจัดสรรงบประมาณของคณะอนุกรรมพิจารณากลั่นกรองโครงการ </w:t>
            </w:r>
            <w:r w:rsidR="008B50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ซึ่งประกอบด้วยผู้แทนจากสำนักงบประมาณ ,สำนักงานสภาพัฒนาการเศรษฐกิจและสังคมแห่งชาติ ,สำนักงาน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และกระทรวงมหาดไทยกำหนดว่า </w:t>
            </w:r>
            <w:r w:rsidRPr="0011718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โครงการที่ไม่สามารถดำเนินการได้ ต้องไม่เป็นภารกิจขององค์กรปกครองส่วนท้องถิ่น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7184">
              <w:rPr>
                <w:rFonts w:ascii="TH SarabunPSK" w:hAnsi="TH SarabunPSK" w:cs="TH SarabunPSK"/>
                <w:sz w:val="32"/>
                <w:szCs w:val="32"/>
                <w:cs/>
              </w:rPr>
              <w:t>เว้นแต่มีเหตุผลความจำเป็นและเกินศักยภาพขององค์กรปกครองส่วนท้องถิ่น</w:t>
            </w:r>
            <w:r w:rsidRPr="001171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718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รวมทั้งให้มีหนังสือยืนยันจากองค์กรปกครองส่วนท้องถิ่น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ซึ่งจังหวัดได้ดำเนินการตามกรอบการพิจารณาฯ อย่างรอบคอบ </w:t>
            </w:r>
            <w:r w:rsidRPr="001171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แต่จังหวัดไม่ได้รับการพิจารณาโครงการในลักษณะดังกล่าว  ซึ่งสำนักงบประมาณมองว่าเป็นโครงการถ่ายโอนขององค์กรปกครองส่วนท้องถิ่น และอำเภอซึ่งเป็นหน่วยเสนอโครงการก็ไม่สามารถดำเนินการได้เนื่องจากไม่ใช่ภารกิจของอำเภอ อย่างไรก็ตามในทางปฏิบัติ จังหวัดมอบหมายอำเภอจัดเวทีรับฟังความคิดเห็นเกี่ยวกับปัญหาและความต้องการของประชาชนในพื้นที่ร่วมกับส่วนราชการที่เกี่ยวข้อง นอกจากนั้น ยังมีข้อกำหนดที่</w:t>
            </w:r>
            <w:r w:rsidRPr="00117184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7184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ไม่สามารถรับงบประมาณ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117184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โดยตรง</w:t>
            </w:r>
            <w:r w:rsidRPr="001171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ดังนั้น ในปีงบประมาณ พ.ศ. 2565 จังหวัดจะปรับแนวทางการขอรับการสนับสนุนงบประมาณให้สอดคล้องกับกรอบการพิจารณาจัดสรรงบประมาและหลักเกณฑ์มากขึ้น</w:t>
            </w:r>
          </w:p>
          <w:p w:rsidR="00443180" w:rsidRPr="006A7504" w:rsidRDefault="00443180" w:rsidP="006A750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สำหรับข้อแนะนำในการวิจัย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ดัชนีชี้วัดความสุขของประชาชนในพื้นที่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ว่า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ลดลงด้วยหรือไม่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นั้น แม้ไม่ต้องดำเนินการวิจัย จังหวัดสามารถยืนยันได้ว่า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ดัชนีชี้วัดความสุขของประชาชนในพื้น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ที่ลดลงอย่างแน่นอน เนื่องจากโครงการที่ไม่ได้รับงบประมาณ เป็นโครงการที่มาจากเวทีรับฟังความคิดเห็นจากทุกอำเภอ ดังกล่าวข้างต้น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แนว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ในการแก้ไข</w:t>
            </w:r>
            <w:r w:rsidR="006A75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ปัญหา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ส่วนหนึ่ง</w:t>
            </w:r>
            <w:r w:rsidR="006A75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ซึ่งเป็นความเดือดร้อนเร่งด่วน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ผู้ว่าราชการจังหวัดได้</w:t>
            </w:r>
            <w:r w:rsidR="006A75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ใช้งบกลางในการแก้ไขปัญหาเพียงบางส่วนเท่านั้น</w:t>
            </w:r>
            <w:r w:rsidR="006A750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6A75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กรณี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ภายใต้งบประมาณที่ลดลงจังหวัด</w:t>
            </w:r>
            <w:r w:rsidR="006A75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จะใช้จ่ายงบประมาณ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ให้เกิดประโยชน์แก่ประชาชน</w:t>
            </w:r>
            <w:r w:rsidR="006A75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กลุ่มเป้าหมายให้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ได้มากที่สุด</w:t>
            </w:r>
            <w:r w:rsidR="006A75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750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และจะเสนอโครงการเพื่อดำเนินการอย่างต่อเนื่องในปีต่อไป</w:t>
            </w:r>
          </w:p>
        </w:tc>
      </w:tr>
    </w:tbl>
    <w:p w:rsidR="00785BE6" w:rsidRDefault="00785BE6" w:rsidP="00063F28">
      <w:pPr>
        <w:spacing w:after="0" w:line="240" w:lineRule="auto"/>
        <w:jc w:val="thaiDistribute"/>
        <w:rPr>
          <w:rFonts w:hint="cs"/>
        </w:rPr>
      </w:pPr>
    </w:p>
    <w:p w:rsidR="00951FCB" w:rsidRDefault="00951FCB" w:rsidP="00063F28">
      <w:pPr>
        <w:spacing w:after="0" w:line="240" w:lineRule="auto"/>
        <w:jc w:val="thaiDistribute"/>
        <w:rPr>
          <w:rFonts w:hint="cs"/>
        </w:rPr>
      </w:pPr>
    </w:p>
    <w:p w:rsidR="00951FCB" w:rsidRDefault="00951FCB" w:rsidP="00063F28">
      <w:pPr>
        <w:spacing w:after="0" w:line="240" w:lineRule="auto"/>
        <w:jc w:val="thaiDistribute"/>
      </w:pPr>
    </w:p>
    <w:p w:rsidR="008B5084" w:rsidRDefault="008B5084" w:rsidP="00063F28">
      <w:pPr>
        <w:spacing w:after="0" w:line="240" w:lineRule="auto"/>
        <w:jc w:val="thaiDistribute"/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443180" w:rsidRPr="00732673" w:rsidTr="0064068C">
        <w:tc>
          <w:tcPr>
            <w:tcW w:w="4644" w:type="dxa"/>
            <w:vAlign w:val="center"/>
          </w:tcPr>
          <w:p w:rsidR="00443180" w:rsidRPr="00732673" w:rsidRDefault="00443180" w:rsidP="00521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ข้อสังเกตของคณะกรรมาธิการฯ สภาผู้แทนราษฎร</w:t>
            </w:r>
          </w:p>
        </w:tc>
        <w:tc>
          <w:tcPr>
            <w:tcW w:w="4820" w:type="dxa"/>
            <w:vAlign w:val="center"/>
          </w:tcPr>
          <w:p w:rsidR="00443180" w:rsidRPr="00732673" w:rsidRDefault="00443180" w:rsidP="00521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43180" w:rsidRPr="00732673" w:rsidTr="005212A7">
        <w:tc>
          <w:tcPr>
            <w:tcW w:w="4644" w:type="dxa"/>
          </w:tcPr>
          <w:p w:rsidR="00443180" w:rsidRDefault="00951FCB" w:rsidP="0044318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่าราชการจังหวัดควรร่วมมือกับกรมการพัฒนาชุมชนในการพัฒนาผลผลิตทางการเกษตรของจังหวัดให้ตรงตามความต้องการของตลาด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โดยน</w:t>
            </w:r>
            <w:r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จุดแข็งของจังหวัดนั้น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เช่น ผัก ผลไม้ พืชผลทางการ</w:t>
            </w:r>
            <w:r w:rsidR="006A7504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เกษตรอื่น ๆ</w:t>
            </w:r>
            <w:r w:rsidR="006A7504"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A7504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รวมไปถึงเครื่องจักสานต่าง</w:t>
            </w:r>
            <w:r w:rsidR="006A7504"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A7504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 มาพัฒนา</w:t>
            </w:r>
            <w:r w:rsidR="00443180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ต่อยอด ทั้งในเรื่องรสชาติ รูปแบบผลิตภัณฑ์ และการหาช่องทางการตลาดใหม่ ๆ</w:t>
            </w:r>
            <w:r w:rsidR="00443180"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43180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ที่ผู้บริโภคสามารถเข้าถึงได้ง่ายจะท</w:t>
            </w:r>
            <w:r w:rsidR="004431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443180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ให้ประชาชนในจังหวัดมีรายได้เพิ่มขึ้น</w:t>
            </w:r>
            <w:r w:rsidR="00443180"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43180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ความเป็นอยู่ของประชาชนจะดีขึ้น</w:t>
            </w:r>
          </w:p>
        </w:tc>
        <w:tc>
          <w:tcPr>
            <w:tcW w:w="4820" w:type="dxa"/>
          </w:tcPr>
          <w:p w:rsidR="00443180" w:rsidRDefault="00951FCB" w:rsidP="005212A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ราธิวาสได้ดำเนินโครงการในการพัฒนาผลผลิตทางการเกษตรในภาพรวมของกลุ่มจังหวัดภายใต้โครงการเพิ่มประสิทธิภาพไม้ผลคุณภาพ  ตาม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จุด</w:t>
            </w:r>
            <w:r w:rsidR="006A7504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แข็งของ</w:t>
            </w:r>
            <w:r w:rsidR="006A75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แต่ละ</w:t>
            </w:r>
            <w:r w:rsidR="006A7504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  <w:r w:rsidR="006A75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A750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และจัดทำ</w:t>
            </w:r>
            <w:r w:rsidR="006A7504" w:rsidRPr="00D72C2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โครงการส่งเสริมการพึ่งตนเองทางด้านพลังงานในภาคการเกษตร</w:t>
            </w:r>
            <w:r w:rsidR="006A7504"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A75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เพื่อลด</w:t>
            </w:r>
            <w:r w:rsidR="004431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ต้นทุนในภาคเกษตร รวมทั้งการจัดทำ</w:t>
            </w:r>
            <w:r w:rsidR="00443180" w:rsidRPr="000C4E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โครงการพัฒนาช่องทางการตลาด และการเชื่อมโยงตลาดการค้านราฯ 4.0</w:t>
            </w:r>
            <w:r w:rsidR="004431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44318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443180" w:rsidRPr="000C4EAD">
              <w:rPr>
                <w:rFonts w:ascii="TH SarabunPSK" w:hAnsi="TH SarabunPSK" w:cs="TH SarabunPSK"/>
                <w:sz w:val="32"/>
                <w:szCs w:val="32"/>
                <w:cs/>
              </w:rPr>
              <w:t>นำไปสู่การให้มีผู้ประกอบการในจังหวัด</w:t>
            </w:r>
            <w:r w:rsidR="004431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443180" w:rsidRPr="000C4EAD">
              <w:rPr>
                <w:rFonts w:ascii="TH SarabunPSK" w:hAnsi="TH SarabunPSK" w:cs="TH SarabunPSK"/>
                <w:sz w:val="32"/>
                <w:szCs w:val="32"/>
                <w:cs/>
              </w:rPr>
              <w:t>มีศักยภาพทางการแข่งขัน การพัฒนาสินค้าและบริการ ให้ตรงตามความต้องการของตลาด เพื่อสร้างมูลค่า เป็นการสร้างโอกาสให้กับผู้ประกอบการรุ่นใหม่ที่มีความพร้อมในการเป็นผู้ประกอบการ ยกระดับผู้ประกอบการไทยเพื่อเข้าสู่เศรษฐกิจการแข่งขัน 4.0 การพัฒนาผู้ประกอบการสู่ยุค</w:t>
            </w:r>
            <w:proofErr w:type="spellStart"/>
            <w:r w:rsidR="00443180" w:rsidRPr="000C4EAD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="00443180" w:rsidRPr="000C4E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สนับสนุนการทำธุรกิจผ่านออนไลน์และออฟไลน์  ให้สามารถพัฒนาต่อยอดธุรกิจใหม่ และสร้างงานสร้างรายได้ให้กับประชาชนในพื้นที่</w:t>
            </w:r>
            <w:r w:rsidR="004431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3180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ซึ่งเป็นโครงการที่ดำเนินการอย่างต่อเนื่องทุกปี</w:t>
            </w:r>
          </w:p>
        </w:tc>
      </w:tr>
      <w:tr w:rsidR="00443180" w:rsidRPr="00732673" w:rsidTr="005212A7">
        <w:tc>
          <w:tcPr>
            <w:tcW w:w="4644" w:type="dxa"/>
          </w:tcPr>
          <w:p w:rsidR="00443180" w:rsidRPr="00732673" w:rsidRDefault="00443180" w:rsidP="005212A7">
            <w:pPr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จังหวัดนราธิวาส มีโครงการปั้นแรงงานคุณภาพ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 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นวน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ล้านบาท การด</w:t>
            </w:r>
            <w:r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ินโครงการดังกล่าวควรจะต้องเชื่อมโยงกับจังหวัดในกลุ่มจังหวัดภาคใต้ชายแดนทั้งหมดที่จะต้องผลิตแรงงานคุณภาพให้เป็นที่ต้องการของตลาดแรงงานและเป็นแรงงานที่มี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เป็นที่ยอมรับ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 นักคอมพิวเตอร์ นักโปรแกรมเมอร์ เป็นต้น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ตลาดแรงงานต้องมาหาบุคคลที่มีความเชี่ยวชาญด้านคอมพิวเตอร์ต้องเป็นแรงงานที่มาจากกลุ่มจังหวัดภาคใต้ชายแดนเท่านั้น</w:t>
            </w:r>
          </w:p>
        </w:tc>
        <w:tc>
          <w:tcPr>
            <w:tcW w:w="4820" w:type="dxa"/>
          </w:tcPr>
          <w:p w:rsidR="00443180" w:rsidRPr="00E36623" w:rsidRDefault="00443180" w:rsidP="005212A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A425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คณะรัฐมนตรีได้มีมติเมื่อวันที่ 10 มีนาคม 2563</w:t>
            </w:r>
            <w:r w:rsidRPr="00AA42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เห็นชอบมาตรการด้านการงบประมาณเพื่อบรรเทาผลกระทบจากสถานการณ์การระบาดของโรคติดเชื้อ</w:t>
            </w:r>
            <w:proofErr w:type="spellStart"/>
            <w:r w:rsidRPr="00AA4252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AA42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โคโรนา 2019</w:t>
            </w:r>
            <w:r w:rsidRPr="00AA4252">
              <w:rPr>
                <w:rFonts w:ascii="TH SarabunPSK" w:hAnsi="TH SarabunPSK" w:cs="TH SarabunPSK"/>
                <w:sz w:val="32"/>
                <w:szCs w:val="32"/>
              </w:rPr>
              <w:t xml:space="preserve"> (COVID-19) </w:t>
            </w:r>
            <w:r w:rsidRPr="00AA4252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และสถานการณ์ภัยแล้ง ตามที่สำนักงบประมาณเสนอ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โดยให้จังหวัด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จารณาปรับลดการใช้จ่ายงบประมาณ หรือปรับเปลี่ยนวิธีดำเนินงานสำหรับงบประมา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ษณ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ยจ่า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ยประจำ ที่มิใช่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ใช้จ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ยในการเดินทางไปราชการต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งประเทศให้ไ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ประมาณร้อยละสิบของ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บประมาณรายจ่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ยประจำ เพื่อไป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เนินการที่ก่อให้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ซื้อจัดจ้าง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จากผู้ประกอบการหรือผู้ผลิตรายย่อย รวมถึงการ</w:t>
            </w:r>
            <w:r w:rsidRPr="00E3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</w:t>
            </w:r>
            <w:r w:rsidRPr="00E36623">
              <w:rPr>
                <w:rFonts w:ascii="TH SarabunIT๙" w:hAnsi="TH SarabunIT๙" w:cs="TH SarabunIT๙"/>
                <w:sz w:val="32"/>
                <w:szCs w:val="32"/>
                <w:cs/>
              </w:rPr>
              <w:t>างแรงงาน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สำหรับโครงการนี้ เป็นการฝึกอบรมที่เน้นการปฏิบัติงานจริง จังหวัดจึงได้ขอยกเลิกโครงการ แต่ก็ได้มีการเสนอโครงการในปีงบประมาณ พ.ศ. 2564 สำหรับข้อสังเกตของ</w:t>
            </w:r>
            <w:r w:rsidRPr="00E366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คณะกรรมาธิการวิสามัญ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 จังหวัดจะนำเสนอในภาพรวมของกลุ่มจังหวัด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ภาคใต้ชายแดน ในปีงบประมาณ พ.ศ. 2565 ต่อไป</w:t>
            </w:r>
          </w:p>
        </w:tc>
      </w:tr>
    </w:tbl>
    <w:p w:rsidR="00443180" w:rsidRDefault="00443180" w:rsidP="00443180">
      <w:pPr>
        <w:spacing w:after="0" w:line="240" w:lineRule="auto"/>
        <w:jc w:val="thaiDistribute"/>
        <w:rPr>
          <w:rFonts w:hint="cs"/>
        </w:rPr>
      </w:pPr>
    </w:p>
    <w:p w:rsidR="008B5084" w:rsidRDefault="008B5084" w:rsidP="00443180">
      <w:pPr>
        <w:spacing w:after="0" w:line="240" w:lineRule="auto"/>
        <w:jc w:val="thaiDistribute"/>
        <w:rPr>
          <w:rFonts w:hint="cs"/>
        </w:rPr>
      </w:pPr>
    </w:p>
    <w:p w:rsidR="008B5084" w:rsidRDefault="008B5084" w:rsidP="00443180">
      <w:pPr>
        <w:spacing w:after="0" w:line="240" w:lineRule="auto"/>
        <w:jc w:val="thaiDistribute"/>
        <w:rPr>
          <w:rFonts w:hint="cs"/>
        </w:rPr>
      </w:pPr>
    </w:p>
    <w:p w:rsidR="008B5084" w:rsidRDefault="008B5084" w:rsidP="00443180">
      <w:pPr>
        <w:spacing w:after="0" w:line="240" w:lineRule="auto"/>
        <w:jc w:val="thaiDistribute"/>
        <w:rPr>
          <w:rFonts w:hint="cs"/>
        </w:rPr>
      </w:pPr>
    </w:p>
    <w:p w:rsidR="008B5084" w:rsidRDefault="008B5084" w:rsidP="00443180">
      <w:pPr>
        <w:spacing w:after="0" w:line="240" w:lineRule="auto"/>
        <w:jc w:val="thaiDistribute"/>
      </w:pPr>
    </w:p>
    <w:p w:rsidR="00443180" w:rsidRDefault="00443180" w:rsidP="00063F28">
      <w:pPr>
        <w:spacing w:after="0" w:line="240" w:lineRule="auto"/>
        <w:jc w:val="thaiDistribute"/>
        <w:rPr>
          <w:rFonts w:hint="cs"/>
        </w:rPr>
      </w:pPr>
    </w:p>
    <w:p w:rsidR="008B5084" w:rsidRDefault="008B5084" w:rsidP="00063F28">
      <w:pPr>
        <w:spacing w:after="0" w:line="240" w:lineRule="auto"/>
        <w:jc w:val="thaiDistribute"/>
        <w:rPr>
          <w:rFonts w:hint="cs"/>
        </w:rPr>
      </w:pPr>
    </w:p>
    <w:p w:rsidR="008B5084" w:rsidRDefault="008B5084" w:rsidP="00063F28">
      <w:pPr>
        <w:spacing w:after="0" w:line="240" w:lineRule="auto"/>
        <w:jc w:val="thaiDistribute"/>
        <w:rPr>
          <w:rFonts w:hint="cs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951FCB" w:rsidRPr="00732673" w:rsidTr="008B5084">
        <w:tc>
          <w:tcPr>
            <w:tcW w:w="4644" w:type="dxa"/>
            <w:vAlign w:val="center"/>
          </w:tcPr>
          <w:p w:rsidR="00951FCB" w:rsidRPr="00732673" w:rsidRDefault="00951FCB" w:rsidP="00521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ข้อสังเกตของคณะกรรมาธิการฯ สภาผู้แทนราษฎร</w:t>
            </w:r>
          </w:p>
        </w:tc>
        <w:tc>
          <w:tcPr>
            <w:tcW w:w="4820" w:type="dxa"/>
            <w:vAlign w:val="center"/>
          </w:tcPr>
          <w:p w:rsidR="00951FCB" w:rsidRPr="00732673" w:rsidRDefault="00951FCB" w:rsidP="00521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8B5084" w:rsidRPr="00732673" w:rsidTr="008B5084">
        <w:tc>
          <w:tcPr>
            <w:tcW w:w="4644" w:type="dxa"/>
            <w:vAlign w:val="center"/>
          </w:tcPr>
          <w:p w:rsidR="008B5084" w:rsidRPr="00732673" w:rsidRDefault="008B5084" w:rsidP="008B508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6.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ร้างภูมิคุ้มกันภาคีเครือข่ายตาสับปะรดเด็กและเยาวชนที่ได้รับผลกระทบจากสถานการณ์ความไม่สงบตามแนวประชารัฐ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งบประมาณจ</w:t>
            </w:r>
            <w:r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นวน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0.9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ล้านบาท ซึ่งเป็นงบประมาณที่น้อยมาก ในปีงบประมาณต่อไปควรก</w:t>
            </w:r>
            <w:r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หนดงบประมาณให้มากขึ้น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และโครงการดังกล่าวควรด</w:t>
            </w:r>
            <w:r w:rsidRPr="007326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เนินการให้ครอบคลุมพื้นที่สามจังหวัดชายแดนภาคใต้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84C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เน้นให้เกิดการปลูกจิตสานึกสร้างความสงบตั้งแต่เด็กและเยาวชน</w:t>
            </w:r>
          </w:p>
        </w:tc>
        <w:tc>
          <w:tcPr>
            <w:tcW w:w="4820" w:type="dxa"/>
          </w:tcPr>
          <w:p w:rsidR="008B5084" w:rsidRPr="00732673" w:rsidRDefault="008B5084" w:rsidP="008B508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ตามที่อนุกรรมาธิการฯได้ขอให้จังหวัดปรับลดงบประมาณลงร้อยละสิบในส่วนของงบดำเนินงานที่เป็นการฝึกอบรม จึงได้ปรับลดโครงการนี้ทั้งโครงการ ทั้งนี้ สำหรับดำเนินการตามคำแนะนำของคณะกรรมาธิการฯ จังหวัดจะนำเสนอโครงการเพื่อขอรับการจัดสรรงบปร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ะมาณจากกลุ่มจังหวัดภาคใต้ชายแดน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ในปีงบประมาณ พ.ศ. 2565 ต่อไป</w:t>
            </w:r>
          </w:p>
        </w:tc>
      </w:tr>
    </w:tbl>
    <w:p w:rsidR="00951FCB" w:rsidRDefault="00951FCB" w:rsidP="00063F28">
      <w:pPr>
        <w:spacing w:after="0" w:line="240" w:lineRule="auto"/>
        <w:jc w:val="thaiDistribute"/>
      </w:pPr>
    </w:p>
    <w:p w:rsidR="00443180" w:rsidRDefault="00443180" w:rsidP="00063F28">
      <w:pPr>
        <w:spacing w:after="0" w:line="240" w:lineRule="auto"/>
        <w:jc w:val="thaiDistribute"/>
      </w:pPr>
    </w:p>
    <w:p w:rsidR="00B422C7" w:rsidRPr="005356E5" w:rsidRDefault="00B422C7" w:rsidP="00B422C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13.2</w:t>
      </w:r>
      <w:r w:rsidRPr="00F84C6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ปัญหาอุปสรรค และข้อเสนอแนวทางแก้ไขปัญหาต่อ</w:t>
      </w:r>
      <w:r w:rsidRPr="00F84C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คณะกรรมาธิการวิสามัญพิจารณาร่างพระราชบัญญัติงบประมาณรายจ่ายประจำปีงบประมาณ พ.ศ. </w:t>
      </w:r>
      <w:r w:rsidRPr="00F84C6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2563  </w:t>
      </w:r>
    </w:p>
    <w:p w:rsidR="00A57079" w:rsidRPr="008B5084" w:rsidRDefault="00A57079" w:rsidP="00063F2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13861" w:rsidRPr="00B13861" w:rsidRDefault="00B13861" w:rsidP="00063F2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จากผลการพิจารณาจัดสรรงบประมาณ</w:t>
      </w:r>
      <w:r w:rsidRPr="00F84C63">
        <w:rPr>
          <w:rFonts w:ascii="TH SarabunPSK" w:eastAsia="Times New Roman" w:hAnsi="TH SarabunPSK" w:cs="TH SarabunPSK"/>
          <w:sz w:val="32"/>
          <w:szCs w:val="32"/>
          <w:cs/>
        </w:rPr>
        <w:t xml:space="preserve">ในปีงบประมาณ พ.ศ. </w:t>
      </w:r>
      <w:r w:rsidRPr="00F84C63">
        <w:rPr>
          <w:rFonts w:ascii="TH SarabunPSK" w:eastAsia="Times New Roman" w:hAnsi="TH SarabunPSK" w:cs="TH SarabunPSK"/>
          <w:sz w:val="32"/>
          <w:szCs w:val="32"/>
        </w:rPr>
        <w:t xml:space="preserve">2563 </w:t>
      </w:r>
      <w:r w:rsidRPr="00F84C63">
        <w:rPr>
          <w:rFonts w:ascii="TH SarabunPSK" w:eastAsia="Times New Roman" w:hAnsi="TH SarabunPSK" w:cs="TH SarabunPSK"/>
          <w:sz w:val="32"/>
          <w:szCs w:val="32"/>
          <w:cs/>
        </w:rPr>
        <w:t>จังหวัดและกลุ่มจังหวัดได้รับงบประมาณลดลงและมีแนวโน้มที่จะลดลงอีกในอนาคต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084">
        <w:rPr>
          <w:rFonts w:ascii="TH SarabunPSK" w:hAnsi="TH SarabunPSK" w:cs="TH SarabunPSK" w:hint="cs"/>
          <w:sz w:val="32"/>
          <w:szCs w:val="32"/>
          <w:cs/>
        </w:rPr>
        <w:t xml:space="preserve">จังหวัดนราธิวาสเห็นว่า </w:t>
      </w:r>
      <w:r>
        <w:rPr>
          <w:rFonts w:ascii="TH SarabunPSK" w:hAnsi="TH SarabunPSK" w:cs="TH SarabunPSK" w:hint="cs"/>
          <w:sz w:val="32"/>
          <w:szCs w:val="32"/>
          <w:cs/>
        </w:rPr>
        <w:t>ควรกำหนดหลักเกณฑ์</w:t>
      </w:r>
      <w:r w:rsidR="008B508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ในประเด็น</w:t>
      </w:r>
      <w:r w:rsidR="008B5084">
        <w:rPr>
          <w:rFonts w:ascii="TH SarabunPSK" w:hAnsi="TH SarabunPSK" w:cs="TH SarabunPSK" w:hint="cs"/>
          <w:sz w:val="32"/>
          <w:szCs w:val="32"/>
          <w:cs/>
        </w:rPr>
        <w:t>โครงการที่ทำได้และโครงการที่ทำไม่ได้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DO and </w:t>
      </w:r>
      <w:r w:rsidRPr="00B13861">
        <w:rPr>
          <w:rFonts w:ascii="TH SarabunPSK" w:hAnsi="TH SarabunPSK" w:cs="TH SarabunPSK"/>
          <w:sz w:val="32"/>
          <w:szCs w:val="32"/>
          <w:shd w:val="clear" w:color="auto" w:fill="FFFFFF"/>
        </w:rPr>
        <w:t>Don't </w:t>
      </w:r>
      <w:r w:rsidR="008B508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B138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ให้ชัดเจน ก่อนแจ้งให้จังหวัดดำเนินการ เนื่องจากกระบวนการจัดทำแผนของจังหวัดจะเริ่มตั้งแต่แผนชุมชน ซึ่งจะต้องดำเนินการล่วงหน้า ประมาณ </w:t>
      </w:r>
      <w:r w:rsidR="00576234">
        <w:rPr>
          <w:rFonts w:ascii="TH SarabunPSK" w:hAnsi="TH SarabunPSK" w:cs="TH SarabunPSK" w:hint="cs"/>
          <w:sz w:val="32"/>
          <w:szCs w:val="32"/>
          <w:cs/>
        </w:rPr>
        <w:t xml:space="preserve">    1-2 ปี เพื่อจังหวัดได้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แจ้งให้ส่วนราชการที่เกี่ยวข้องดำเนินการให้เป็นไปในทิศทางเดียวกัน สำหรับกรอบการพิจารณาจัดสรรงบประมาณ ควรกำหนดให้สอดคล้องและใกล้เคียงกับวงเงินที่จัดสรรจริง</w:t>
      </w:r>
      <w:r w:rsidR="008B5084">
        <w:rPr>
          <w:rFonts w:ascii="TH SarabunPSK" w:hAnsi="TH SarabunPSK" w:cs="TH SarabunPSK" w:hint="cs"/>
          <w:sz w:val="32"/>
          <w:szCs w:val="32"/>
          <w:cs/>
        </w:rPr>
        <w:t xml:space="preserve"> อย่างน้อยแต่ละจังหวัด</w:t>
      </w:r>
      <w:r w:rsidR="00FF6789">
        <w:rPr>
          <w:rFonts w:ascii="TH SarabunPSK" w:hAnsi="TH SarabunPSK" w:cs="TH SarabunPSK" w:hint="cs"/>
          <w:sz w:val="32"/>
          <w:szCs w:val="32"/>
          <w:cs/>
        </w:rPr>
        <w:t>ควรจะได้รับการจัดสรรตามกรอบวงเงินที่ได้จากการพิจารณาตามหลักเกณฑ์ไว้แล้ว</w:t>
      </w:r>
    </w:p>
    <w:p w:rsidR="00B13861" w:rsidRDefault="00B13861" w:rsidP="00063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386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:rsidR="00B13861" w:rsidRPr="00B13861" w:rsidRDefault="00B13861" w:rsidP="00B1386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A57079" w:rsidRPr="00B13861" w:rsidRDefault="00A57079" w:rsidP="00063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4C63" w:rsidRPr="00B13861" w:rsidRDefault="00F84C63">
      <w:pPr>
        <w:rPr>
          <w:rFonts w:ascii="TH SarabunPSK" w:hAnsi="TH SarabunPSK" w:cs="TH SarabunPSK"/>
          <w:sz w:val="32"/>
          <w:szCs w:val="32"/>
        </w:rPr>
      </w:pPr>
    </w:p>
    <w:sectPr w:rsidR="00F84C63" w:rsidRPr="00B13861" w:rsidSect="00785BE6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9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?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63"/>
    <w:rsid w:val="00055764"/>
    <w:rsid w:val="00063F28"/>
    <w:rsid w:val="001110A5"/>
    <w:rsid w:val="00117184"/>
    <w:rsid w:val="0015654D"/>
    <w:rsid w:val="00193D58"/>
    <w:rsid w:val="001E616A"/>
    <w:rsid w:val="00324747"/>
    <w:rsid w:val="00386B66"/>
    <w:rsid w:val="0042649E"/>
    <w:rsid w:val="00443180"/>
    <w:rsid w:val="00502678"/>
    <w:rsid w:val="005356E5"/>
    <w:rsid w:val="00566763"/>
    <w:rsid w:val="00576234"/>
    <w:rsid w:val="006A7504"/>
    <w:rsid w:val="006C271A"/>
    <w:rsid w:val="00732673"/>
    <w:rsid w:val="00785BE6"/>
    <w:rsid w:val="008B5084"/>
    <w:rsid w:val="00951FCB"/>
    <w:rsid w:val="00A57079"/>
    <w:rsid w:val="00AA4252"/>
    <w:rsid w:val="00B13861"/>
    <w:rsid w:val="00B422C7"/>
    <w:rsid w:val="00B4533C"/>
    <w:rsid w:val="00C4167E"/>
    <w:rsid w:val="00CE69A3"/>
    <w:rsid w:val="00D43E92"/>
    <w:rsid w:val="00D72C21"/>
    <w:rsid w:val="00E25C06"/>
    <w:rsid w:val="00E36623"/>
    <w:rsid w:val="00F84C63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63"/>
    <w:pPr>
      <w:ind w:left="720"/>
      <w:contextualSpacing/>
    </w:pPr>
  </w:style>
  <w:style w:type="table" w:styleId="a4">
    <w:name w:val="Table Grid"/>
    <w:basedOn w:val="a1"/>
    <w:uiPriority w:val="59"/>
    <w:rsid w:val="00A5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D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57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5764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6C27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63"/>
    <w:pPr>
      <w:ind w:left="720"/>
      <w:contextualSpacing/>
    </w:pPr>
  </w:style>
  <w:style w:type="table" w:styleId="a4">
    <w:name w:val="Table Grid"/>
    <w:basedOn w:val="a1"/>
    <w:uiPriority w:val="59"/>
    <w:rsid w:val="00A5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D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57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5764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6C27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2020-06-27T06:52:00Z</cp:lastPrinted>
  <dcterms:created xsi:type="dcterms:W3CDTF">2020-06-26T10:54:00Z</dcterms:created>
  <dcterms:modified xsi:type="dcterms:W3CDTF">2020-06-27T07:43:00Z</dcterms:modified>
</cp:coreProperties>
</file>