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6" w:rsidRDefault="00070596" w:rsidP="002F0313">
      <w:pPr>
        <w:jc w:val="center"/>
        <w:rPr>
          <w:b/>
          <w:bCs/>
          <w:sz w:val="36"/>
          <w:szCs w:val="36"/>
        </w:rPr>
      </w:pPr>
      <w:r w:rsidRPr="00070596">
        <w:rPr>
          <w:b/>
          <w:bCs/>
          <w:noProof/>
          <w:sz w:val="36"/>
          <w:szCs w:val="36"/>
        </w:rPr>
        <w:drawing>
          <wp:inline distT="0" distB="0" distL="0" distR="0" wp14:anchorId="47539094" wp14:editId="6BDE640A">
            <wp:extent cx="846798" cy="1133475"/>
            <wp:effectExtent l="0" t="0" r="0" b="0"/>
            <wp:docPr id="76803" name="Picture 5" descr="logodicu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5" descr="logodicut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11" cy="116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596">
        <w:rPr>
          <w:b/>
          <w:bCs/>
          <w:noProof/>
          <w:sz w:val="36"/>
          <w:szCs w:val="36"/>
        </w:rPr>
        <w:drawing>
          <wp:inline distT="0" distB="0" distL="0" distR="0" wp14:anchorId="1CE0535C" wp14:editId="1922BA48">
            <wp:extent cx="978985" cy="97409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149" cy="9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7" w:rsidRDefault="002F0313" w:rsidP="002F0313">
      <w:pPr>
        <w:jc w:val="center"/>
        <w:rPr>
          <w:b/>
          <w:bCs/>
          <w:sz w:val="36"/>
          <w:szCs w:val="36"/>
        </w:rPr>
      </w:pPr>
      <w:r w:rsidRPr="002F0313">
        <w:rPr>
          <w:rFonts w:hint="cs"/>
          <w:b/>
          <w:bCs/>
          <w:sz w:val="36"/>
          <w:szCs w:val="36"/>
          <w:cs/>
        </w:rPr>
        <w:t>โครงการอนุรักษ์พันธุกรรมพืชอันเนื่องมาจากพระราชดำริฯ จังหวัดนราธิวาส</w:t>
      </w:r>
    </w:p>
    <w:p w:rsidR="002F0313" w:rsidRPr="002F0313" w:rsidRDefault="002F0313" w:rsidP="002F0313">
      <w:pPr>
        <w:jc w:val="center"/>
        <w:rPr>
          <w:b/>
          <w:bCs/>
          <w:sz w:val="16"/>
          <w:szCs w:val="16"/>
        </w:rPr>
      </w:pPr>
    </w:p>
    <w:p w:rsidR="002F0313" w:rsidRPr="002F0313" w:rsidRDefault="002F0313" w:rsidP="002F0313">
      <w:pPr>
        <w:rPr>
          <w:b/>
          <w:bCs/>
        </w:rPr>
      </w:pPr>
      <w:r w:rsidRPr="002F0313">
        <w:rPr>
          <w:rFonts w:hint="cs"/>
          <w:b/>
          <w:bCs/>
          <w:cs/>
        </w:rPr>
        <w:t>คำขวัญจังหวัดนราธิวาส</w:t>
      </w:r>
    </w:p>
    <w:p w:rsidR="002F0313" w:rsidRDefault="002F0313" w:rsidP="002F0313">
      <w:r w:rsidRPr="002F0313">
        <w:rPr>
          <w:cs/>
        </w:rPr>
        <w:t>“ทักษิณราชตำหนัก ชนรักศาสนา</w:t>
      </w:r>
      <w:r w:rsidRPr="002F0313">
        <w:rPr>
          <w:rFonts w:hint="cs"/>
          <w:cs/>
        </w:rPr>
        <w:t xml:space="preserve"> </w:t>
      </w:r>
      <w:r w:rsidRPr="002F0313">
        <w:rPr>
          <w:cs/>
        </w:rPr>
        <w:t>นราทัสน์เพลินตา ปาโจตรึงใจ</w:t>
      </w:r>
      <w:r w:rsidRPr="002F0313">
        <w:rPr>
          <w:rFonts w:hint="cs"/>
          <w:cs/>
        </w:rPr>
        <w:t xml:space="preserve"> </w:t>
      </w:r>
      <w:r w:rsidRPr="002F0313">
        <w:rPr>
          <w:cs/>
        </w:rPr>
        <w:t>แหล่งใหญ่แร่ทอง ลองกองหอมหวาน”</w:t>
      </w:r>
    </w:p>
    <w:p w:rsidR="002F0313" w:rsidRPr="002F0313" w:rsidRDefault="002F0313" w:rsidP="002F0313">
      <w:pPr>
        <w:rPr>
          <w:sz w:val="16"/>
          <w:szCs w:val="16"/>
        </w:rPr>
      </w:pPr>
    </w:p>
    <w:p w:rsidR="002F0313" w:rsidRPr="002F0313" w:rsidRDefault="002F0313" w:rsidP="002F0313">
      <w:pPr>
        <w:rPr>
          <w:b/>
          <w:bCs/>
        </w:rPr>
      </w:pPr>
      <w:r w:rsidRPr="002F0313">
        <w:rPr>
          <w:rFonts w:hint="cs"/>
          <w:b/>
          <w:bCs/>
          <w:cs/>
        </w:rPr>
        <w:t>วิสัยทัศน์</w:t>
      </w:r>
    </w:p>
    <w:p w:rsidR="002F0313" w:rsidRDefault="002F0313" w:rsidP="002F0313">
      <w:r w:rsidRPr="002F0313">
        <w:t>“</w:t>
      </w:r>
      <w:r w:rsidRPr="002F0313">
        <w:rPr>
          <w:cs/>
        </w:rPr>
        <w:t>เศรษฐกิจมั่นคง การค้าเฟื่องฟู นราน่าอยู่ มุ่งสู่สันติสุขอย่างยั่งยืน</w:t>
      </w:r>
      <w:r w:rsidRPr="002F0313">
        <w:t>”</w:t>
      </w:r>
    </w:p>
    <w:p w:rsidR="009562EC" w:rsidRPr="009562EC" w:rsidRDefault="009562EC" w:rsidP="002F0313">
      <w:pPr>
        <w:rPr>
          <w:sz w:val="16"/>
          <w:szCs w:val="16"/>
        </w:rPr>
      </w:pPr>
    </w:p>
    <w:p w:rsidR="002F0313" w:rsidRPr="009562EC" w:rsidRDefault="009562EC" w:rsidP="002F0313">
      <w:pPr>
        <w:rPr>
          <w:b/>
          <w:bCs/>
        </w:rPr>
      </w:pPr>
      <w:r w:rsidRPr="009562EC">
        <w:rPr>
          <w:rFonts w:hint="cs"/>
          <w:b/>
          <w:bCs/>
          <w:cs/>
        </w:rPr>
        <w:t>พันธกิจ</w:t>
      </w:r>
    </w:p>
    <w:p w:rsidR="00A74567" w:rsidRPr="009562EC" w:rsidRDefault="00070596" w:rsidP="009562EC">
      <w:pPr>
        <w:numPr>
          <w:ilvl w:val="0"/>
          <w:numId w:val="1"/>
        </w:numPr>
      </w:pPr>
      <w:r w:rsidRPr="009562EC">
        <w:rPr>
          <w:b/>
          <w:bCs/>
          <w:cs/>
        </w:rPr>
        <w:t>พัฒนาและเสริมสร้างศักยภาพเศรษฐกิจ ภาคการเกษตร การค้า การลงทุน การบริการการท่องเที่ยวและอุตสาหกรรมให้เข้มแข็งและยั่งยืนบนพื้นฐานเศรษฐกิจพอเพียงภายใต้กระแสโลกาภิวัฒน์</w:t>
      </w:r>
    </w:p>
    <w:p w:rsidR="00A74567" w:rsidRPr="009562EC" w:rsidRDefault="00070596" w:rsidP="009562EC">
      <w:pPr>
        <w:numPr>
          <w:ilvl w:val="0"/>
          <w:numId w:val="1"/>
        </w:numPr>
      </w:pPr>
      <w:r w:rsidRPr="009562EC">
        <w:rPr>
          <w:b/>
          <w:bCs/>
          <w:cs/>
        </w:rPr>
        <w:t>ยกระดับคุณภาพชีวิตของประชาชนให้ได้มาตรฐานและเท่าเทียมกันภายใต้สังคม พหุวัฒนธรรม</w:t>
      </w:r>
    </w:p>
    <w:p w:rsidR="00A74567" w:rsidRPr="009562EC" w:rsidRDefault="00070596" w:rsidP="009562EC">
      <w:pPr>
        <w:numPr>
          <w:ilvl w:val="0"/>
          <w:numId w:val="1"/>
        </w:numPr>
      </w:pPr>
      <w:r w:rsidRPr="009562EC">
        <w:rPr>
          <w:b/>
          <w:bCs/>
          <w:cs/>
        </w:rPr>
        <w:t>เสริมสร้างความมั่นคงของทรัพยากรธรรมชาติและสิ่งแวดล้อม</w:t>
      </w:r>
    </w:p>
    <w:p w:rsidR="00A74567" w:rsidRPr="009562EC" w:rsidRDefault="00070596" w:rsidP="009562EC">
      <w:pPr>
        <w:numPr>
          <w:ilvl w:val="0"/>
          <w:numId w:val="1"/>
        </w:numPr>
      </w:pPr>
      <w:r w:rsidRPr="009562EC">
        <w:rPr>
          <w:cs/>
        </w:rPr>
        <w:t>สร้างความเชื่อมั่นด้านความปลอดภัยในชีวิต ทรัพย์สินแก่ประชาชนและเจ้าหน้าที่ของรัฐ ที่ปฏิบัติงานในพื้นที่</w:t>
      </w:r>
    </w:p>
    <w:p w:rsidR="00A74567" w:rsidRPr="009562EC" w:rsidRDefault="00070596" w:rsidP="009562EC">
      <w:pPr>
        <w:numPr>
          <w:ilvl w:val="0"/>
          <w:numId w:val="1"/>
        </w:numPr>
      </w:pPr>
      <w:r w:rsidRPr="009562EC">
        <w:rPr>
          <w:cs/>
        </w:rPr>
        <w:t>พัฒนาระบบบริหารจัดการภาครัฐให้มีคุณภาพและประสิทธิภาพตามหลักธรรมภิบาล</w:t>
      </w:r>
    </w:p>
    <w:p w:rsidR="009562EC" w:rsidRDefault="009562EC" w:rsidP="002F0313">
      <w:pPr>
        <w:rPr>
          <w:b/>
          <w:bCs/>
        </w:rPr>
      </w:pPr>
      <w:r w:rsidRPr="009562EC">
        <w:rPr>
          <w:b/>
          <w:bCs/>
        </w:rPr>
        <w:t>*</w:t>
      </w:r>
      <w:r w:rsidRPr="009562EC">
        <w:rPr>
          <w:b/>
          <w:bCs/>
          <w:cs/>
        </w:rPr>
        <w:t>ที่มา</w:t>
      </w:r>
      <w:r w:rsidRPr="009562EC">
        <w:rPr>
          <w:b/>
          <w:bCs/>
        </w:rPr>
        <w:t xml:space="preserve">; </w:t>
      </w:r>
      <w:r w:rsidRPr="009562EC">
        <w:rPr>
          <w:b/>
          <w:bCs/>
          <w:cs/>
        </w:rPr>
        <w:t xml:space="preserve">แผนพัฒนาจังหวัดนราธิวาส 4 ปี พ.ศ. 2561 </w:t>
      </w:r>
      <w:r>
        <w:rPr>
          <w:b/>
          <w:bCs/>
          <w:cs/>
        </w:rPr>
        <w:t>–</w:t>
      </w:r>
      <w:r w:rsidRPr="009562EC">
        <w:rPr>
          <w:b/>
          <w:bCs/>
          <w:cs/>
        </w:rPr>
        <w:t xml:space="preserve"> 2564</w:t>
      </w:r>
    </w:p>
    <w:p w:rsidR="009562EC" w:rsidRPr="009562EC" w:rsidRDefault="009562EC" w:rsidP="002F0313">
      <w:pPr>
        <w:rPr>
          <w:b/>
          <w:bCs/>
          <w:sz w:val="16"/>
          <w:szCs w:val="16"/>
        </w:rPr>
      </w:pPr>
    </w:p>
    <w:p w:rsidR="009562EC" w:rsidRDefault="009562EC" w:rsidP="002F0313">
      <w:pPr>
        <w:rPr>
          <w:b/>
          <w:bCs/>
        </w:rPr>
      </w:pPr>
      <w:r>
        <w:rPr>
          <w:rFonts w:hint="cs"/>
          <w:b/>
          <w:bCs/>
          <w:cs/>
        </w:rPr>
        <w:t>ยุทธศาสตร์จังหวัดนราธิวาส</w:t>
      </w:r>
    </w:p>
    <w:p w:rsidR="009562EC" w:rsidRPr="009562EC" w:rsidRDefault="009562EC" w:rsidP="009562EC">
      <w:r w:rsidRPr="009562EC">
        <w:rPr>
          <w:b/>
          <w:bCs/>
          <w:cs/>
        </w:rPr>
        <w:t xml:space="preserve">ประเด็นยุทธศาสตร์ที่ 1 </w:t>
      </w:r>
      <w:r w:rsidRPr="009562EC">
        <w:rPr>
          <w:b/>
          <w:bCs/>
        </w:rPr>
        <w:t>:</w:t>
      </w:r>
      <w:r w:rsidRPr="009562EC">
        <w:rPr>
          <w:b/>
          <w:bCs/>
          <w:cs/>
        </w:rPr>
        <w:t xml:space="preserve"> </w:t>
      </w:r>
      <w:r w:rsidRPr="009562EC">
        <w:rPr>
          <w:cs/>
        </w:rPr>
        <w:t>เสริมสร้างความมั่นคงทางเศรษฐกิจ และการกระจายรายได้อย่างทั่วถึง</w:t>
      </w:r>
    </w:p>
    <w:p w:rsidR="009562EC" w:rsidRPr="009562EC" w:rsidRDefault="009562EC" w:rsidP="009562EC">
      <w:r w:rsidRPr="009562EC">
        <w:rPr>
          <w:b/>
          <w:bCs/>
          <w:cs/>
        </w:rPr>
        <w:t xml:space="preserve">ประเด็นยุทธศาสตร์ที่ 2 </w:t>
      </w:r>
      <w:r w:rsidRPr="009562EC">
        <w:rPr>
          <w:b/>
          <w:bCs/>
        </w:rPr>
        <w:t>:</w:t>
      </w:r>
      <w:r w:rsidRPr="009562EC">
        <w:rPr>
          <w:b/>
          <w:bCs/>
          <w:cs/>
        </w:rPr>
        <w:t xml:space="preserve"> </w:t>
      </w:r>
      <w:r w:rsidRPr="009562EC">
        <w:rPr>
          <w:cs/>
        </w:rPr>
        <w:t>เสริมสร้างศักยภาพการค้าระหว่างประเทศที่เข้มแข็ง</w:t>
      </w:r>
    </w:p>
    <w:p w:rsidR="009562EC" w:rsidRPr="009562EC" w:rsidRDefault="009562EC" w:rsidP="009562EC">
      <w:r w:rsidRPr="009562EC">
        <w:rPr>
          <w:b/>
          <w:bCs/>
          <w:cs/>
        </w:rPr>
        <w:lastRenderedPageBreak/>
        <w:t xml:space="preserve">ประเด็นยุทธศาสตร์ที่ 3 </w:t>
      </w:r>
      <w:r w:rsidRPr="009562EC">
        <w:rPr>
          <w:b/>
          <w:bCs/>
        </w:rPr>
        <w:t>:</w:t>
      </w:r>
      <w:r w:rsidRPr="009562EC">
        <w:rPr>
          <w:b/>
          <w:bCs/>
          <w:cs/>
        </w:rPr>
        <w:t xml:space="preserve"> </w:t>
      </w:r>
      <w:r w:rsidRPr="009562EC">
        <w:rPr>
          <w:cs/>
        </w:rPr>
        <w:t>พัฒนาและเสริมสร้างคุณภาพชีวิตประชาชนบนพื้นฐานหลักปรัชญาของเศรษฐกิจพอเพียง</w:t>
      </w:r>
    </w:p>
    <w:p w:rsidR="009562EC" w:rsidRPr="009562EC" w:rsidRDefault="009562EC" w:rsidP="009562EC">
      <w:r w:rsidRPr="009562EC">
        <w:rPr>
          <w:b/>
          <w:bCs/>
          <w:cs/>
        </w:rPr>
        <w:t xml:space="preserve">ประเด็นยุทธศาสตร์ที่ </w:t>
      </w:r>
      <w:r w:rsidRPr="009562EC">
        <w:rPr>
          <w:b/>
          <w:bCs/>
        </w:rPr>
        <w:t>4:</w:t>
      </w:r>
      <w:r w:rsidRPr="009562EC">
        <w:rPr>
          <w:cs/>
        </w:rPr>
        <w:t xml:space="preserve"> เสริมสร้างสันติสุขและความมั่นคงภายในพื้นที่</w:t>
      </w:r>
    </w:p>
    <w:p w:rsidR="009562EC" w:rsidRPr="002F0313" w:rsidRDefault="009562EC" w:rsidP="002F0313"/>
    <w:p w:rsidR="009562EC" w:rsidRPr="009562EC" w:rsidRDefault="009562EC" w:rsidP="009562EC">
      <w:pPr>
        <w:rPr>
          <w:b/>
          <w:bCs/>
        </w:rPr>
      </w:pPr>
      <w:r w:rsidRPr="009562EC">
        <w:rPr>
          <w:b/>
          <w:bCs/>
          <w:cs/>
        </w:rPr>
        <w:t>ความเชื่อมโยงกับ อพ.สธ.</w:t>
      </w:r>
    </w:p>
    <w:p w:rsidR="009562EC" w:rsidRPr="009562EC" w:rsidRDefault="009562EC" w:rsidP="009562EC">
      <w:pPr>
        <w:jc w:val="thaiDistribute"/>
      </w:pPr>
      <w:r>
        <w:rPr>
          <w:cs/>
        </w:rPr>
        <w:tab/>
      </w:r>
      <w:r w:rsidRPr="009562EC">
        <w:rPr>
          <w:cs/>
        </w:rPr>
        <w:t>มองต้นทุนของจังหวัดนราธิวาสในมิติของ 3 ฐานทรัพยากร (ทรัพยากรกายภาพ ทรัพยากรชีวภาพ และทรัพยากรวัฒนธรรมภูมิปัญญา)</w:t>
      </w:r>
      <w:r>
        <w:rPr>
          <w:rFonts w:hint="cs"/>
          <w:cs/>
        </w:rPr>
        <w:t xml:space="preserve"> </w:t>
      </w:r>
      <w:r w:rsidRPr="009562EC">
        <w:rPr>
          <w:cs/>
        </w:rPr>
        <w:t>สามา</w:t>
      </w:r>
      <w:r>
        <w:rPr>
          <w:cs/>
        </w:rPr>
        <w:t>รถใช้</w:t>
      </w:r>
      <w:r w:rsidRPr="009562EC">
        <w:rPr>
          <w:cs/>
        </w:rPr>
        <w:t>แนวทางการการดำเนินงาน อพ.สธ. ใน 3 กรอบการดำเนินงาน 8 กิจกรรม                       แนวทางการดำเนินงานสวนพฤษศาสตร์โรงเรียน และงานฐานทรัพยากรท้องถิ่น อพ.สธ. ช่วยให้ทางจังหวัดดำเนินงานตามพันธกิจ เพื่อตอบโจทย์ประเด็นยุทธศาสตร์ทั้ง 4 ของจังหวัดนราธิวาส ในเชิงบูรณาการระหว่างส่วนราชการ โรงเรียน และอปท. ได้</w:t>
      </w:r>
    </w:p>
    <w:p w:rsidR="009562EC" w:rsidRPr="009562EC" w:rsidRDefault="009562EC" w:rsidP="002F0313">
      <w:pPr>
        <w:rPr>
          <w:b/>
          <w:bCs/>
          <w:sz w:val="16"/>
          <w:szCs w:val="16"/>
        </w:rPr>
      </w:pPr>
    </w:p>
    <w:p w:rsidR="002F0313" w:rsidRDefault="009562EC" w:rsidP="002F0313">
      <w:r w:rsidRPr="009562EC">
        <w:rPr>
          <w:b/>
          <w:bCs/>
          <w:cs/>
        </w:rPr>
        <w:t>ข้อพิจารณาในการจัดทำแผนแม่บท-แ</w:t>
      </w:r>
      <w:r>
        <w:rPr>
          <w:b/>
          <w:bCs/>
          <w:cs/>
        </w:rPr>
        <w:t xml:space="preserve">ผนปฏิบัติงาน </w:t>
      </w:r>
      <w:r w:rsidRPr="009562EC">
        <w:rPr>
          <w:b/>
          <w:bCs/>
          <w:cs/>
        </w:rPr>
        <w:t>อพ.สธ. – จ.นราธิวาส</w:t>
      </w:r>
    </w:p>
    <w:p w:rsidR="00A74567" w:rsidRPr="009562EC" w:rsidRDefault="00070596" w:rsidP="009562EC">
      <w:pPr>
        <w:numPr>
          <w:ilvl w:val="0"/>
          <w:numId w:val="2"/>
        </w:numPr>
        <w:jc w:val="thaiDistribute"/>
      </w:pPr>
      <w:r w:rsidRPr="009562EC">
        <w:rPr>
          <w:cs/>
        </w:rPr>
        <w:t>งานสนองพระราชดำริ อพ.สธ. ไม่ใช่งานเพิ่ม แต่เป็นการพิจารณาจากแผนยุทธศาสตร์จังหวัดในโครงการที่สอดคล้องกับแนวทา</w:t>
      </w:r>
      <w:r w:rsidR="009562EC">
        <w:rPr>
          <w:cs/>
        </w:rPr>
        <w:t>งการดำเนินงาน อพ.สธ.</w:t>
      </w:r>
      <w:r w:rsidR="009562EC">
        <w:rPr>
          <w:rFonts w:hint="cs"/>
          <w:cs/>
        </w:rPr>
        <w:t xml:space="preserve"> </w:t>
      </w:r>
      <w:r w:rsidRPr="009562EC">
        <w:rPr>
          <w:cs/>
        </w:rPr>
        <w:t>(3 กรอบการดำเนินงาน 8 กิจกรรม) มาจัดทำแผนงานสนองพระราชดำริ อพ.สธ.</w:t>
      </w:r>
    </w:p>
    <w:p w:rsidR="00A74567" w:rsidRPr="009562EC" w:rsidRDefault="00070596" w:rsidP="009562EC">
      <w:pPr>
        <w:numPr>
          <w:ilvl w:val="0"/>
          <w:numId w:val="2"/>
        </w:numPr>
        <w:jc w:val="thaiDistribute"/>
      </w:pPr>
      <w:r w:rsidRPr="009562EC">
        <w:rPr>
          <w:cs/>
        </w:rPr>
        <w:t>การจัดทำแผนบูรณาการร่วมกันระหว่างส่วนราชการ โรงเรียน และอปท. ในงานสวนพฤกษศาสตร์โรงเรียน (ศึกษาธิการจังหวัดมีบทบาทสนับสนุน-กำกับดูแล) และงานฐานทรัพยากรท้องถิ่น (ท้องถิ่นจังหวัดมีบทบาทสนับสนุน-กำกับดูแล) เพื่อช่วยในการสำรวจและจัดทำฐานข้อมูลทรัพยากรท้องถิ่นเพื่อขึ้นทะเบียนไว้ให้กับ อบต./เทศบาล และจังหวัดต่อไป</w:t>
      </w:r>
    </w:p>
    <w:p w:rsidR="00A74567" w:rsidRPr="009562EC" w:rsidRDefault="00070596" w:rsidP="009562EC">
      <w:pPr>
        <w:numPr>
          <w:ilvl w:val="0"/>
          <w:numId w:val="2"/>
        </w:numPr>
        <w:jc w:val="thaiDistribute"/>
      </w:pPr>
      <w:r w:rsidRPr="009562EC">
        <w:rPr>
          <w:cs/>
        </w:rPr>
        <w:t>มหาวิทยาลัยท้องถิ่นมีส่วนช่วยในการศึกษาประเมินศักยภาพของทรัพยากรท้องถิ่น สร้างมาตรฐานด้วยงานวิจัย พัฒนาเป็นผลิตภัณฑ์ต้นแบบเพื่อสนับสนุนให้ชุมชนเกิดการอนุรักษ์และใช้ประโยชน์จากทรัพยากรอย่างยั่งยืน</w:t>
      </w:r>
    </w:p>
    <w:p w:rsidR="00A74567" w:rsidRPr="009562EC" w:rsidRDefault="00070596" w:rsidP="009562EC">
      <w:pPr>
        <w:numPr>
          <w:ilvl w:val="0"/>
          <w:numId w:val="2"/>
        </w:numPr>
        <w:jc w:val="thaiDistribute"/>
      </w:pPr>
      <w:r w:rsidRPr="009562EC">
        <w:rPr>
          <w:cs/>
        </w:rPr>
        <w:t xml:space="preserve">สนับสนุนให้เกิดการจดทะเบียนสิ่งบ่งชี้ทางภูมิศาสตร์ </w:t>
      </w:r>
      <w:r w:rsidRPr="009562EC">
        <w:t>(Geographical Index; GI)</w:t>
      </w:r>
      <w:r w:rsidRPr="009562EC">
        <w:rPr>
          <w:cs/>
        </w:rPr>
        <w:t xml:space="preserve"> - พาณิชย์จังหวัด</w:t>
      </w:r>
      <w:r w:rsidRPr="009562EC">
        <w:t xml:space="preserve"> </w:t>
      </w:r>
    </w:p>
    <w:p w:rsidR="009562EC" w:rsidRDefault="009562EC" w:rsidP="002F0313"/>
    <w:p w:rsidR="009562EC" w:rsidRDefault="009562EC" w:rsidP="002F0313"/>
    <w:p w:rsidR="009562EC" w:rsidRDefault="009562EC" w:rsidP="002F0313"/>
    <w:p w:rsidR="009562EC" w:rsidRDefault="009562EC" w:rsidP="002F0313"/>
    <w:p w:rsidR="009562EC" w:rsidRDefault="009562EC" w:rsidP="002F0313"/>
    <w:p w:rsidR="009562EC" w:rsidRDefault="009562EC" w:rsidP="009562EC">
      <w:pPr>
        <w:jc w:val="center"/>
        <w:rPr>
          <w:b/>
          <w:bCs/>
        </w:rPr>
      </w:pPr>
      <w:r w:rsidRPr="009562EC">
        <w:rPr>
          <w:b/>
          <w:bCs/>
          <w:cs/>
        </w:rPr>
        <w:lastRenderedPageBreak/>
        <w:t>ข้อคิดเห็น/ข้อเสนอแนะในการดำเนินงานสนองพระราชดำริ</w:t>
      </w:r>
      <w:r w:rsidRPr="009562EC">
        <w:rPr>
          <w:b/>
          <w:bCs/>
        </w:rPr>
        <w:t xml:space="preserve"> </w:t>
      </w:r>
      <w:r w:rsidRPr="009562EC">
        <w:rPr>
          <w:b/>
          <w:bCs/>
          <w:cs/>
        </w:rPr>
        <w:t xml:space="preserve">อพ.สธ. ที่มีความสอดคล้องกับวิสัยทัศน์ </w:t>
      </w:r>
    </w:p>
    <w:p w:rsidR="009562EC" w:rsidRDefault="009562EC" w:rsidP="009562EC">
      <w:pPr>
        <w:jc w:val="center"/>
        <w:rPr>
          <w:b/>
          <w:bCs/>
        </w:rPr>
      </w:pPr>
      <w:r>
        <w:rPr>
          <w:b/>
          <w:bCs/>
          <w:cs/>
        </w:rPr>
        <w:t>และยุทธศาสตร์</w:t>
      </w:r>
      <w:r w:rsidRPr="009562EC">
        <w:rPr>
          <w:b/>
          <w:bCs/>
          <w:cs/>
        </w:rPr>
        <w:t>ของจังหวัดนราธิวาส (นธ.)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2EC" w:rsidTr="009562EC">
        <w:tc>
          <w:tcPr>
            <w:tcW w:w="10070" w:type="dxa"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  <w:r w:rsidRPr="009562EC">
              <w:rPr>
                <w:b/>
                <w:bCs/>
                <w:cs/>
              </w:rPr>
              <w:t>กิจกรรมของ อพ.สธ. ที่ทาง จ.นราธิวาส สามารถดำเนินงานได้</w:t>
            </w:r>
          </w:p>
        </w:tc>
      </w:tr>
      <w:tr w:rsidR="009562EC" w:rsidTr="009562EC">
        <w:tc>
          <w:tcPr>
            <w:tcW w:w="10070" w:type="dxa"/>
          </w:tcPr>
          <w:p w:rsidR="009562EC" w:rsidRPr="009562EC" w:rsidRDefault="009562EC" w:rsidP="009562EC">
            <w:pPr>
              <w:jc w:val="thaiDistribute"/>
              <w:rPr>
                <w:b/>
                <w:bCs/>
              </w:rPr>
            </w:pPr>
            <w:r w:rsidRPr="009562EC">
              <w:rPr>
                <w:b/>
                <w:bCs/>
                <w:cs/>
              </w:rPr>
              <w:t>กรอบการเรียนรู้ทรัพยากร</w:t>
            </w:r>
          </w:p>
          <w:p w:rsidR="00A74567" w:rsidRPr="009562EC" w:rsidRDefault="00070596" w:rsidP="009562EC">
            <w:pPr>
              <w:numPr>
                <w:ilvl w:val="0"/>
                <w:numId w:val="3"/>
              </w:numPr>
              <w:jc w:val="thaiDistribute"/>
            </w:pPr>
            <w:r w:rsidRPr="009562EC">
              <w:rPr>
                <w:cs/>
              </w:rPr>
              <w:t>กิจกรรมที่ 1 กิจกรรมปกปักทรัพยากร</w:t>
            </w:r>
          </w:p>
          <w:p w:rsidR="00A74567" w:rsidRPr="009562EC" w:rsidRDefault="00070596" w:rsidP="009562EC">
            <w:pPr>
              <w:numPr>
                <w:ilvl w:val="0"/>
                <w:numId w:val="3"/>
              </w:numPr>
              <w:jc w:val="thaiDistribute"/>
            </w:pPr>
            <w:r w:rsidRPr="009562EC">
              <w:rPr>
                <w:cs/>
              </w:rPr>
              <w:t>กิจกรรมที่ 2 กิจกรรมสำรวจเก็บรวบรวมทรัพยากร</w:t>
            </w:r>
          </w:p>
          <w:p w:rsidR="00A74567" w:rsidRPr="009562EC" w:rsidRDefault="00070596" w:rsidP="009562EC">
            <w:pPr>
              <w:numPr>
                <w:ilvl w:val="0"/>
                <w:numId w:val="3"/>
              </w:numPr>
              <w:jc w:val="thaiDistribute"/>
            </w:pPr>
            <w:r w:rsidRPr="009562EC">
              <w:rPr>
                <w:cs/>
              </w:rPr>
              <w:t>กิจกรรมที่ 3 กิจกรรมปลูกรักษาทรัพยากร</w:t>
            </w:r>
          </w:p>
          <w:p w:rsidR="009562EC" w:rsidRPr="009562EC" w:rsidRDefault="009562EC" w:rsidP="009562EC">
            <w:pPr>
              <w:jc w:val="thaiDistribute"/>
              <w:rPr>
                <w:b/>
                <w:bCs/>
              </w:rPr>
            </w:pPr>
            <w:r w:rsidRPr="009562EC">
              <w:rPr>
                <w:b/>
                <w:bCs/>
                <w:cs/>
              </w:rPr>
              <w:t>กรอบการใช้ประโยชน์</w:t>
            </w:r>
          </w:p>
          <w:p w:rsidR="00A74567" w:rsidRPr="009562EC" w:rsidRDefault="00070596" w:rsidP="009562EC">
            <w:pPr>
              <w:numPr>
                <w:ilvl w:val="0"/>
                <w:numId w:val="4"/>
              </w:numPr>
              <w:jc w:val="thaiDistribute"/>
            </w:pPr>
            <w:r w:rsidRPr="009562EC">
              <w:rPr>
                <w:cs/>
              </w:rPr>
              <w:t>กิจกรรมที่ 4 กิจกรรมอนุรักษ์และใช้ประโยชน์ทรัพยากร</w:t>
            </w:r>
          </w:p>
          <w:p w:rsidR="00A74567" w:rsidRPr="009562EC" w:rsidRDefault="00070596" w:rsidP="009562EC">
            <w:pPr>
              <w:numPr>
                <w:ilvl w:val="0"/>
                <w:numId w:val="4"/>
              </w:numPr>
              <w:jc w:val="thaiDistribute"/>
            </w:pPr>
            <w:r w:rsidRPr="009562EC">
              <w:rPr>
                <w:cs/>
              </w:rPr>
              <w:t>กิจกรรมที่ 5 กิจกรรมศูนย์ข้อมูลทรัพยากร</w:t>
            </w:r>
          </w:p>
          <w:p w:rsidR="009562EC" w:rsidRDefault="009562EC" w:rsidP="009562EC">
            <w:pPr>
              <w:jc w:val="thaiDistribute"/>
              <w:rPr>
                <w:b/>
                <w:bCs/>
              </w:rPr>
            </w:pPr>
            <w:r w:rsidRPr="009562EC">
              <w:rPr>
                <w:b/>
                <w:bCs/>
                <w:cs/>
              </w:rPr>
              <w:t>กรอบการสร้างจิตสำนึก</w:t>
            </w:r>
          </w:p>
          <w:p w:rsidR="009562EC" w:rsidRPr="009562EC" w:rsidRDefault="009562EC" w:rsidP="009562EC">
            <w:pPr>
              <w:jc w:val="thaiDistribute"/>
            </w:pPr>
            <w:r>
              <w:rPr>
                <w:rFonts w:hint="cs"/>
                <w:b/>
                <w:bCs/>
                <w:cs/>
              </w:rPr>
              <w:t>-</w:t>
            </w:r>
            <w:r w:rsidRPr="009562EC">
              <w:rPr>
                <w:rFonts w:hint="cs"/>
                <w:cs/>
              </w:rPr>
              <w:t xml:space="preserve"> </w:t>
            </w:r>
            <w:r w:rsidRPr="009562EC">
              <w:rPr>
                <w:cs/>
              </w:rPr>
              <w:t>กิจกรรมที่ 7 กิจกรรมสร้างจิตสำนึกในการอนุรักษ์ทรัพยากร</w:t>
            </w:r>
          </w:p>
          <w:p w:rsidR="009562EC" w:rsidRPr="009562EC" w:rsidRDefault="009562EC" w:rsidP="009562EC">
            <w:pPr>
              <w:jc w:val="thaiDistribute"/>
            </w:pPr>
            <w:r w:rsidRPr="009562EC">
              <w:rPr>
                <w:cs/>
              </w:rPr>
              <w:t xml:space="preserve">- กิจกรรมที่ 8 กิจกรรมพิเศษสนับสนุนการอนุรักษ์ทรัพยากร </w:t>
            </w:r>
          </w:p>
          <w:p w:rsidR="009562EC" w:rsidRPr="009562EC" w:rsidRDefault="009562EC" w:rsidP="009562EC">
            <w:pPr>
              <w:jc w:val="thaiDistribute"/>
              <w:rPr>
                <w:b/>
                <w:bCs/>
              </w:rPr>
            </w:pPr>
          </w:p>
        </w:tc>
      </w:tr>
    </w:tbl>
    <w:p w:rsidR="009562EC" w:rsidRDefault="009562EC" w:rsidP="009562E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562EC" w:rsidTr="009562EC">
        <w:tc>
          <w:tcPr>
            <w:tcW w:w="5035" w:type="dxa"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5035" w:type="dxa"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ข้อคิดเห็น/ข้อเสนอแนะ</w:t>
            </w:r>
          </w:p>
        </w:tc>
      </w:tr>
      <w:tr w:rsidR="009562EC" w:rsidTr="009562EC">
        <w:tc>
          <w:tcPr>
            <w:tcW w:w="5035" w:type="dxa"/>
          </w:tcPr>
          <w:p w:rsidR="009562EC" w:rsidRPr="009562EC" w:rsidRDefault="009562EC" w:rsidP="009562EC">
            <w:r w:rsidRPr="009562EC">
              <w:rPr>
                <w:rFonts w:hint="cs"/>
                <w:cs/>
              </w:rPr>
              <w:t>กิจกรรมที่ 1 กิจกรรมปกปักทรัพยากร</w:t>
            </w:r>
          </w:p>
        </w:tc>
        <w:tc>
          <w:tcPr>
            <w:tcW w:w="5035" w:type="dxa"/>
            <w:vMerge w:val="restart"/>
          </w:tcPr>
          <w:p w:rsidR="009562EC" w:rsidRPr="009562EC" w:rsidRDefault="009562EC" w:rsidP="009562EC">
            <w:pPr>
              <w:jc w:val="thaiDistribute"/>
            </w:pPr>
            <w:r w:rsidRPr="009562EC">
              <w:rPr>
                <w:cs/>
              </w:rPr>
              <w:t>ทาง อพ.สธ. เสนอเป็นนโยบายให้ทางจังหวัดนราธิวาสพิจารณานำงานตามพันธกิจปกติที่สอดคล้องกับกิจกรรมที่ 1 – 3 มาสนองพระราชดำริ อพ.สธ. โดยพิจารณานำงานของหน่วยงานที่ร่วมสนองพระราชดำริ และ อปท. ที่เป็นสมาชิกงานฐานทรัพยากรท้องถิ่น อพ.สธ. ในจังหวัดนราธิวาส ที่มีงานในกรอบการเรียนรู้ทรัพยากร กิจกรรมที่ 1 กิจกรรมปกปักทรัพยากร กิจกรรมที่ 2 กิจกรรมสำรวจเก็บรวบรวมทรัพยากร และกิจกรรมที่ 3 กิจกรรมปลูกรักษาทรัพยากร ตามแผนของหน่วยงานนั้นๆ บรรจุในแผนแม่บท อพ.สธ. – จ.นราธิวาส และขอรับทราบแผนปฏิบัติงานประจำปี</w:t>
            </w:r>
          </w:p>
        </w:tc>
      </w:tr>
      <w:tr w:rsidR="009562EC" w:rsidTr="009562EC">
        <w:tc>
          <w:tcPr>
            <w:tcW w:w="5035" w:type="dxa"/>
          </w:tcPr>
          <w:p w:rsidR="009562EC" w:rsidRPr="009562EC" w:rsidRDefault="009562EC" w:rsidP="009562EC">
            <w:r w:rsidRPr="009562EC">
              <w:rPr>
                <w:rFonts w:hint="cs"/>
                <w:cs/>
              </w:rPr>
              <w:t>กิจกรรมที่ 2 กิจกรรมสำรวจเก็บรวบรวมทรัพยากร</w:t>
            </w:r>
          </w:p>
        </w:tc>
        <w:tc>
          <w:tcPr>
            <w:tcW w:w="5035" w:type="dxa"/>
            <w:vMerge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</w:p>
        </w:tc>
      </w:tr>
      <w:tr w:rsidR="009562EC" w:rsidTr="009562EC">
        <w:tc>
          <w:tcPr>
            <w:tcW w:w="5035" w:type="dxa"/>
          </w:tcPr>
          <w:p w:rsidR="009562EC" w:rsidRPr="009562EC" w:rsidRDefault="009562EC" w:rsidP="009562EC">
            <w:pPr>
              <w:rPr>
                <w:cs/>
              </w:rPr>
            </w:pPr>
            <w:r w:rsidRPr="009562EC">
              <w:rPr>
                <w:rFonts w:hint="cs"/>
                <w:cs/>
              </w:rPr>
              <w:t>กิจกรรมที่ 3 กิจกรรมปลูกรักษาทรัพยากร</w:t>
            </w:r>
          </w:p>
        </w:tc>
        <w:tc>
          <w:tcPr>
            <w:tcW w:w="5035" w:type="dxa"/>
            <w:vMerge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</w:p>
        </w:tc>
      </w:tr>
    </w:tbl>
    <w:p w:rsidR="009562EC" w:rsidRDefault="009562EC" w:rsidP="009562EC">
      <w:pPr>
        <w:jc w:val="center"/>
        <w:rPr>
          <w:b/>
          <w:bCs/>
        </w:rPr>
      </w:pPr>
    </w:p>
    <w:p w:rsidR="009562EC" w:rsidRDefault="009562EC" w:rsidP="009562EC">
      <w:pPr>
        <w:jc w:val="center"/>
        <w:rPr>
          <w:b/>
          <w:bCs/>
        </w:rPr>
      </w:pPr>
    </w:p>
    <w:p w:rsidR="009562EC" w:rsidRDefault="009562EC" w:rsidP="009562E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562EC" w:rsidTr="009562EC">
        <w:tc>
          <w:tcPr>
            <w:tcW w:w="5035" w:type="dxa"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5035" w:type="dxa"/>
          </w:tcPr>
          <w:p w:rsidR="009562EC" w:rsidRDefault="009562EC" w:rsidP="009562E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ข้อคิดเห็น/ข้อเสนอแนะ</w:t>
            </w:r>
          </w:p>
        </w:tc>
      </w:tr>
      <w:tr w:rsidR="009562EC" w:rsidTr="009562EC">
        <w:tc>
          <w:tcPr>
            <w:tcW w:w="5035" w:type="dxa"/>
          </w:tcPr>
          <w:p w:rsidR="009562EC" w:rsidRPr="009562EC" w:rsidRDefault="009562EC" w:rsidP="009562EC">
            <w:r w:rsidRPr="009562EC">
              <w:rPr>
                <w:rFonts w:hint="cs"/>
                <w:cs/>
              </w:rPr>
              <w:t>กิจกรรมที่ 4 กิจกรรมอนุรักษ์และใช้ประโยชน์ทรัพยากร</w:t>
            </w:r>
          </w:p>
        </w:tc>
        <w:tc>
          <w:tcPr>
            <w:tcW w:w="5035" w:type="dxa"/>
          </w:tcPr>
          <w:p w:rsidR="009562EC" w:rsidRPr="009562EC" w:rsidRDefault="009562EC" w:rsidP="009562EC">
            <w:pPr>
              <w:jc w:val="thaiDistribute"/>
            </w:pPr>
            <w:r w:rsidRPr="009562EC">
              <w:rPr>
                <w:cs/>
              </w:rPr>
              <w:t xml:space="preserve">ทาง อพ.สธ. เสนอเป็นนโยบายให้ทางจังหวัดนราธิวาส พิจารณาใช้การดำเนินงานของมหาวิทยาลัยท้องถิ่น-ส่วนราชการ (หน่วยงานต้นสังกัดหรือ </w:t>
            </w:r>
            <w:r w:rsidRPr="009562EC">
              <w:t>function)</w:t>
            </w:r>
            <w:r w:rsidRPr="009562EC">
              <w:rPr>
                <w:cs/>
              </w:rPr>
              <w:t xml:space="preserve"> ที่เกี่ยวข้องกับการศึกษาประเมินศักยภาพของทรัพยากรสำคัญในจังหวัด ขยายผลสู่การเพิ่มมูลค่า สร้างผลิตภัณฑ์-สินค้า ที่มีมาตรฐานรองรับจากงานวิจัย เพื่อสนับสนุนให้เกิดการใช้ประโยชน์จากทรัพยากรอย่างยั่งยืน เพื่อมาประกอบในเรื่อง การขึ้นทะเบียนสิ่งบ่งชี้ทางภูมิศาสตร์ (</w:t>
            </w:r>
            <w:r w:rsidRPr="009562EC">
              <w:t>Geographical Indications:</w:t>
            </w:r>
            <w:r w:rsidRPr="009562EC">
              <w:rPr>
                <w:cs/>
              </w:rPr>
              <w:t xml:space="preserve"> </w:t>
            </w:r>
            <w:r w:rsidRPr="009562EC">
              <w:t>GI)</w:t>
            </w:r>
          </w:p>
        </w:tc>
      </w:tr>
      <w:tr w:rsidR="009562EC" w:rsidTr="009562EC">
        <w:tc>
          <w:tcPr>
            <w:tcW w:w="5035" w:type="dxa"/>
          </w:tcPr>
          <w:p w:rsidR="009562EC" w:rsidRPr="009562EC" w:rsidRDefault="009562EC" w:rsidP="009562EC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กิจกรรมที่ 5 กิจกรรมศูนย์ข้อมูลทรัพยากร</w:t>
            </w:r>
          </w:p>
        </w:tc>
        <w:tc>
          <w:tcPr>
            <w:tcW w:w="5035" w:type="dxa"/>
          </w:tcPr>
          <w:p w:rsidR="009562EC" w:rsidRPr="009562EC" w:rsidRDefault="009562EC" w:rsidP="009562EC">
            <w:pPr>
              <w:jc w:val="thaiDistribute"/>
              <w:rPr>
                <w:cs/>
              </w:rPr>
            </w:pPr>
            <w:r w:rsidRPr="009562EC">
              <w:rPr>
                <w:cs/>
              </w:rPr>
              <w:t>ทาง อพ.สธ. เสนอเป็นนโยบายให้ทางจังหวัดนราธิวาส ดำเนินการรวบรวมและจัดทำฐานข้อมูลทรัพยากร 3 ฐาน ได้แก่ ทรัพยากรกายภาพ ทรัพยากรชีวภาพ และทรัพยากรวัฒนธรรมและภูมิปัญญา เป็นฐานข้อมูลระดับจังหวัด และควรเพิ่มเติมในแผนแม่บทและแผนปฏิบัติงานประจำปี อพ.สธ. – จ.นราธิวาส โดยในเบื้องต้นทาง อพ.สธ. มีโปรแกรมพื้นฐานที่ทางจังหวัดสามารถประสานส่งบุคลากรเข้ามารับการอบรมกับ อพ.สธ. เพื่อนำไปใช้ประโยชน์ในการดำเนินงานในกิจกรรมนี้ได้ต่อไป</w:t>
            </w:r>
          </w:p>
        </w:tc>
      </w:tr>
      <w:tr w:rsidR="009562EC" w:rsidTr="009562EC">
        <w:tc>
          <w:tcPr>
            <w:tcW w:w="5035" w:type="dxa"/>
          </w:tcPr>
          <w:p w:rsidR="009562EC" w:rsidRDefault="009562EC" w:rsidP="009562E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กิจกรรมที่ 7 กิจกรรมสร้างจิตสำนึกในการอนุรักษ์ทรัพยากร</w:t>
            </w:r>
          </w:p>
        </w:tc>
        <w:tc>
          <w:tcPr>
            <w:tcW w:w="5035" w:type="dxa"/>
          </w:tcPr>
          <w:p w:rsidR="009562EC" w:rsidRPr="009562EC" w:rsidRDefault="009562EC" w:rsidP="009562EC">
            <w:pPr>
              <w:jc w:val="thaiDistribute"/>
              <w:rPr>
                <w:cs/>
              </w:rPr>
            </w:pPr>
            <w:r w:rsidRPr="009562EC">
              <w:rPr>
                <w:cs/>
              </w:rPr>
              <w:t>ทาง อพ.สธ. เสนอเป็นนโยบายให้ทางจังหวัดนราธิวาส พิจารณานำ</w:t>
            </w:r>
            <w:r w:rsidRPr="009562EC">
              <w:rPr>
                <w:b/>
                <w:bCs/>
                <w:u w:val="single"/>
                <w:cs/>
              </w:rPr>
              <w:t xml:space="preserve">พิพิธภัณฑ์ต่างๆ </w:t>
            </w:r>
            <w:r w:rsidRPr="009562EC">
              <w:rPr>
                <w:cs/>
              </w:rPr>
              <w:t>ที่เกี่ยวข้องกับฐานทรัพยากร 3 ฐาน ได้แก่ ทรัพยากรกายภาพ ทรัพยากรชีวภาพ และทรัพยากรวัฒนธรรมภูมิปัญญาอาทิ พิพิธภัณฑ์ธรรมชาติวิทยา พิพิธภัณฑ์มีชีวิต พิพิธภัณฑ์ท้องถิ่น พิพิธภัณฑ์ชุมชน ฯลฯ มาสนองพระราชดำริ เพื่อเป็นแหล่งเรียนรู้-สร้างจิตสำนึกในการอนุรักษ์ทรัพยากรของจังหวัดนราธิวาส</w:t>
            </w:r>
          </w:p>
        </w:tc>
      </w:tr>
    </w:tbl>
    <w:p w:rsidR="009562EC" w:rsidRDefault="009562EC" w:rsidP="009562EC">
      <w:pPr>
        <w:jc w:val="center"/>
        <w:rPr>
          <w:b/>
          <w:bCs/>
        </w:rPr>
      </w:pPr>
    </w:p>
    <w:p w:rsidR="009562EC" w:rsidRDefault="009562EC" w:rsidP="009562EC">
      <w:pPr>
        <w:jc w:val="center"/>
        <w:rPr>
          <w:b/>
          <w:bCs/>
        </w:rPr>
      </w:pPr>
    </w:p>
    <w:p w:rsidR="009562EC" w:rsidRDefault="009562EC" w:rsidP="009562EC">
      <w:pPr>
        <w:jc w:val="center"/>
        <w:rPr>
          <w:b/>
          <w:bCs/>
        </w:rPr>
      </w:pPr>
    </w:p>
    <w:p w:rsidR="009562EC" w:rsidRDefault="009562EC" w:rsidP="009562E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6025"/>
      </w:tblGrid>
      <w:tr w:rsidR="009562EC" w:rsidTr="009562EC">
        <w:tc>
          <w:tcPr>
            <w:tcW w:w="4045" w:type="dxa"/>
          </w:tcPr>
          <w:p w:rsidR="009562EC" w:rsidRDefault="009562EC" w:rsidP="005C42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6025" w:type="dxa"/>
          </w:tcPr>
          <w:p w:rsidR="009562EC" w:rsidRDefault="009562EC" w:rsidP="005C42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ข้อคิดเห็น/ข้อเสนอแนะ</w:t>
            </w:r>
          </w:p>
        </w:tc>
      </w:tr>
      <w:tr w:rsidR="009562EC" w:rsidRPr="009562EC" w:rsidTr="009562EC">
        <w:tc>
          <w:tcPr>
            <w:tcW w:w="4045" w:type="dxa"/>
          </w:tcPr>
          <w:p w:rsidR="009562EC" w:rsidRPr="009562EC" w:rsidRDefault="009562EC" w:rsidP="009562EC">
            <w:pPr>
              <w:jc w:val="thaiDistribute"/>
            </w:pPr>
            <w:r w:rsidRPr="009562EC">
              <w:rPr>
                <w:rFonts w:hint="cs"/>
                <w:cs/>
              </w:rPr>
              <w:t xml:space="preserve">กิจกรรมที่ </w:t>
            </w:r>
            <w:r>
              <w:rPr>
                <w:rFonts w:hint="cs"/>
                <w:cs/>
              </w:rPr>
              <w:t>8 กิจกรรมพิเศษสนับสนุนการอนุรักษ์ทรัพยากร</w:t>
            </w:r>
          </w:p>
        </w:tc>
        <w:tc>
          <w:tcPr>
            <w:tcW w:w="6025" w:type="dxa"/>
          </w:tcPr>
          <w:p w:rsidR="009562EC" w:rsidRPr="009562EC" w:rsidRDefault="009562EC" w:rsidP="009562EC">
            <w:pPr>
              <w:jc w:val="thaiDistribute"/>
            </w:pPr>
            <w:r w:rsidRPr="009562EC">
              <w:rPr>
                <w:cs/>
              </w:rPr>
              <w:t>ทาง อพ.สธ. เสนอเป็นนโยบายให้ทางจังหวัดนราธิวาสดำเนินการสนับสนุนงานสว</w:t>
            </w:r>
            <w:r>
              <w:rPr>
                <w:cs/>
              </w:rPr>
              <w:t xml:space="preserve">นพฤกษศาสตร์โรงเรียน </w:t>
            </w:r>
            <w:r w:rsidRPr="009562EC">
              <w:rPr>
                <w:cs/>
              </w:rPr>
              <w:t>โดยมอบหมายให้</w:t>
            </w:r>
          </w:p>
          <w:p w:rsidR="009562EC" w:rsidRPr="009562EC" w:rsidRDefault="009562EC" w:rsidP="009562EC">
            <w:pPr>
              <w:pStyle w:val="a4"/>
              <w:numPr>
                <w:ilvl w:val="0"/>
                <w:numId w:val="5"/>
              </w:numPr>
              <w:ind w:left="342" w:hanging="342"/>
              <w:jc w:val="thaiDistribute"/>
              <w:rPr>
                <w:rFonts w:ascii="TH SarabunPSK" w:hAnsi="TH SarabunPSK" w:cs="TH SarabunPSK"/>
                <w:sz w:val="32"/>
              </w:rPr>
            </w:pPr>
            <w:r w:rsidRPr="009562EC">
              <w:rPr>
                <w:rFonts w:ascii="TH SarabunPSK" w:hAnsi="TH SarabunPSK" w:cs="TH SarabunPSK"/>
                <w:sz w:val="32"/>
                <w:cs/>
              </w:rPr>
              <w:t xml:space="preserve">ศึกษาธิการจังหวัด สำนักงานเขตพื้นที่การศึกษาประถมศึกษา และมัธยมศึกษาจัดทำแผนปฏิบัติงานเชิงปริมาณ (จำนวนโรงเรียนสมัครเป็นสมาชิกในงานสวนพฤกษศาสตร์โรงเรียน อพ.สธ. ในแต่ละปีงบประมาณ) และเชิงคุณภาพ (กระบวนการที่จะกำกับดูแลให้โรงเรียนสมาชิกฯเข้ารับการฝึกอบรมจาก อพ.สธ. และดำเนินงานสวนพฤกษศาสตร์โรงเรียน จนผ่านการประเมินได้รับพระราชทานป้ายสนองพระราชดำริ เกียรติบัตรขั้นที่ 1 – 3 ตามลำดับ รวมทั้งจัดทำข้อมูลสถานภาพการดำเนินงานของแต่ละโรงเรียนรายงานผลให้กับจังหวัด และสำนักงานคณะกรรมการการศึกษาขั้นพื้นฐาน (สพฐ.)ได้) </w:t>
            </w:r>
            <w:r w:rsidRPr="009562EC">
              <w:rPr>
                <w:rFonts w:ascii="TH SarabunPSK" w:hAnsi="TH SarabunPSK" w:cs="TH SarabunPSK"/>
                <w:b/>
                <w:bCs/>
                <w:sz w:val="32"/>
              </w:rPr>
              <w:t>*</w:t>
            </w:r>
            <w:r w:rsidRPr="009562EC">
              <w:rPr>
                <w:rFonts w:ascii="TH SarabunPSK" w:hAnsi="TH SarabunPSK" w:cs="TH SarabunPSK"/>
                <w:b/>
                <w:bCs/>
                <w:sz w:val="32"/>
                <w:cs/>
              </w:rPr>
              <w:t>งานสวนพฤกษศาสตร์โรงเรียน ไม่ใช่เน้นที่การสร้างสวน แต่เป็นการใช้พันธุ์ไม้และทรัพยากรอื่นๆ เป็นสื่อบูรณาการเข้ากับหลักสูตรการเรียนการสอน</w:t>
            </w:r>
          </w:p>
          <w:p w:rsidR="009562EC" w:rsidRPr="009562EC" w:rsidRDefault="009562EC" w:rsidP="009562EC">
            <w:pPr>
              <w:pStyle w:val="a4"/>
              <w:numPr>
                <w:ilvl w:val="0"/>
                <w:numId w:val="5"/>
              </w:numPr>
              <w:ind w:left="342" w:hanging="342"/>
              <w:jc w:val="thaiDistribute"/>
              <w:rPr>
                <w:rFonts w:ascii="TH SarabunPSK" w:hAnsi="TH SarabunPSK" w:cs="TH SarabunPSK"/>
                <w:sz w:val="32"/>
              </w:rPr>
            </w:pPr>
            <w:r w:rsidRPr="009562EC">
              <w:rPr>
                <w:rFonts w:ascii="TH SarabunPSK" w:hAnsi="TH SarabunPSK" w:cs="TH SarabunPSK"/>
                <w:sz w:val="32"/>
                <w:cs/>
              </w:rPr>
              <w:t>ควรพิจารณามอบหมายให้สำนักงานท้องถิ่นจังหวัดนราธิวาส จัดทำแผนปฏิบัติงานเชิงปริมาณ (กำหนดจำนวน อปท. สมัครเข้าเป็นสมาชิกในงานฐานทรัพยากรท้องถิ่น อพ.สธ. ในแต่ละปีงบประมาณ) และ   เชิงคุณภาพ (กำหนดกระบวนการที่จะกำกับดูแลให้ อปท. สมาชิกฯ เข้ารับการฝึกอบรมจาก อพ.สธ. และดำเนินงานจนผ่านการประเมินได้รับพระราชทานป้ายสนองพระราชดำริ เกียรติบัตรขั้นที่ 1 –3 ตามลำดับ รวมทั้งจัดทำข้อมูลสถานภาพการดำเนินงานของแต่ละ อปท. รายงานผลให้กับจังหวัด และกรมส่งเสริมการปกครองท้องถิ่นได้)</w:t>
            </w:r>
          </w:p>
          <w:p w:rsidR="009562EC" w:rsidRPr="009562EC" w:rsidRDefault="009562EC" w:rsidP="009562EC">
            <w:pPr>
              <w:pStyle w:val="a4"/>
              <w:numPr>
                <w:ilvl w:val="0"/>
                <w:numId w:val="5"/>
              </w:numPr>
              <w:ind w:left="342" w:hanging="342"/>
              <w:jc w:val="thaiDistribute"/>
              <w:rPr>
                <w:rFonts w:ascii="TH SarabunPSK" w:hAnsi="TH SarabunPSK" w:cs="TH SarabunPSK"/>
                <w:sz w:val="32"/>
              </w:rPr>
            </w:pPr>
            <w:r w:rsidRPr="009562EC">
              <w:rPr>
                <w:rFonts w:ascii="TH SarabunPSK" w:hAnsi="TH SarabunPSK" w:cs="TH SarabunPSK"/>
                <w:sz w:val="32"/>
                <w:cs/>
              </w:rPr>
              <w:t>ทาง อพ.สธ. เสนอเป็นนโยบายให้ทางจังหวัดนราธิวาส ตั้งคณะทำงานเพื่อประชุมจัดทำแผนแม่บทและแผนปฏิบัติงาน อพ.สธ. โดยพิจารณาความสอดคล้องของงานปกติตามพันธกิจและยุทธศาสตร์จังหวัดกับแนวทางการดำเนินงาน อพ.สธ. นำมาสนองพระราชดำริ</w:t>
            </w:r>
          </w:p>
          <w:p w:rsidR="009562EC" w:rsidRPr="009562EC" w:rsidRDefault="009562EC" w:rsidP="005C4214">
            <w:pPr>
              <w:jc w:val="thaiDistribute"/>
            </w:pPr>
          </w:p>
        </w:tc>
      </w:tr>
    </w:tbl>
    <w:p w:rsidR="009562EC" w:rsidRPr="009562EC" w:rsidRDefault="009562EC" w:rsidP="00CD5AB2">
      <w:pPr>
        <w:rPr>
          <w:b/>
          <w:bCs/>
        </w:rPr>
      </w:pPr>
      <w:bookmarkStart w:id="0" w:name="_GoBack"/>
      <w:bookmarkEnd w:id="0"/>
    </w:p>
    <w:sectPr w:rsidR="009562EC" w:rsidRPr="009562EC" w:rsidSect="002F03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FCE"/>
    <w:multiLevelType w:val="hybridMultilevel"/>
    <w:tmpl w:val="0AB89D1E"/>
    <w:lvl w:ilvl="0" w:tplc="02B2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0C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03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E0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88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6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ED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4647"/>
    <w:multiLevelType w:val="hybridMultilevel"/>
    <w:tmpl w:val="A734FDA8"/>
    <w:lvl w:ilvl="0" w:tplc="C4F8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8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E5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ED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0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01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9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8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26F5E"/>
    <w:multiLevelType w:val="hybridMultilevel"/>
    <w:tmpl w:val="4B5EAD5E"/>
    <w:lvl w:ilvl="0" w:tplc="35B6EC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0680"/>
    <w:multiLevelType w:val="hybridMultilevel"/>
    <w:tmpl w:val="3C68DE26"/>
    <w:lvl w:ilvl="0" w:tplc="D584B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F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EF7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A7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6E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29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2B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E7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E1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7A677A"/>
    <w:multiLevelType w:val="hybridMultilevel"/>
    <w:tmpl w:val="F538175A"/>
    <w:lvl w:ilvl="0" w:tplc="41DAA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84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21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618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C9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C7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04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C5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4C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A"/>
    <w:rsid w:val="00070596"/>
    <w:rsid w:val="0009430A"/>
    <w:rsid w:val="002F0313"/>
    <w:rsid w:val="00496952"/>
    <w:rsid w:val="009562EC"/>
    <w:rsid w:val="00A74567"/>
    <w:rsid w:val="00CD5AB2"/>
    <w:rsid w:val="00E75A20"/>
    <w:rsid w:val="00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E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CD5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A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E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CD5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A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65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9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Niruth Barose</dc:creator>
  <cp:keywords/>
  <dc:description/>
  <cp:lastModifiedBy>Windows User</cp:lastModifiedBy>
  <cp:revision>3</cp:revision>
  <dcterms:created xsi:type="dcterms:W3CDTF">2018-03-30T03:22:00Z</dcterms:created>
  <dcterms:modified xsi:type="dcterms:W3CDTF">2018-06-22T02:02:00Z</dcterms:modified>
</cp:coreProperties>
</file>